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BB4F1" w14:textId="77777777" w:rsidR="00372E54" w:rsidRPr="002615E6" w:rsidRDefault="00372E54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2615E6">
        <w:rPr>
          <w:rFonts w:ascii="Times New Roman" w:hAnsi="Times New Roman" w:cs="Times New Roman"/>
          <w:b/>
          <w:sz w:val="28"/>
        </w:rPr>
        <w:t>ŠTATÚT</w:t>
      </w:r>
    </w:p>
    <w:p w14:paraId="62D96E1F" w14:textId="68DDAE8A" w:rsidR="000F1661" w:rsidRDefault="003D65CC" w:rsidP="000F16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Ústrednej jazykovej </w:t>
      </w:r>
      <w:r w:rsidR="003149D1" w:rsidRPr="002615E6">
        <w:rPr>
          <w:rFonts w:ascii="Times New Roman" w:hAnsi="Times New Roman" w:cs="Times New Roman"/>
          <w:b/>
          <w:sz w:val="28"/>
        </w:rPr>
        <w:t>rady</w:t>
      </w:r>
    </w:p>
    <w:p w14:paraId="3F558B0E" w14:textId="77777777" w:rsidR="000B1603" w:rsidRPr="000B1603" w:rsidRDefault="000B1603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FC4773F" w14:textId="77777777" w:rsidR="00B56AAA" w:rsidRDefault="00B56AAA" w:rsidP="00B56AAA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1F7996" w14:textId="0FDC71EE" w:rsidR="00266464" w:rsidRPr="00647D8E" w:rsidRDefault="00266464" w:rsidP="00B56AAA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D8E">
        <w:rPr>
          <w:rFonts w:ascii="Times New Roman" w:hAnsi="Times New Roman" w:cs="Times New Roman"/>
          <w:sz w:val="24"/>
          <w:szCs w:val="24"/>
        </w:rPr>
        <w:t xml:space="preserve">Bratislava </w:t>
      </w:r>
      <w:r w:rsidR="001C715B" w:rsidRPr="00647D8E">
        <w:rPr>
          <w:rFonts w:ascii="Times New Roman" w:hAnsi="Times New Roman" w:cs="Times New Roman"/>
          <w:sz w:val="24"/>
          <w:szCs w:val="24"/>
        </w:rPr>
        <w:t>0</w:t>
      </w:r>
      <w:r w:rsidR="007E01E9">
        <w:rPr>
          <w:rFonts w:ascii="Times New Roman" w:hAnsi="Times New Roman" w:cs="Times New Roman"/>
          <w:sz w:val="24"/>
          <w:szCs w:val="24"/>
        </w:rPr>
        <w:t>4</w:t>
      </w:r>
      <w:r w:rsidR="004F0CB5" w:rsidRPr="00647D8E">
        <w:rPr>
          <w:rFonts w:ascii="Times New Roman" w:hAnsi="Times New Roman" w:cs="Times New Roman"/>
          <w:sz w:val="24"/>
          <w:szCs w:val="24"/>
        </w:rPr>
        <w:t>.</w:t>
      </w:r>
      <w:r w:rsidR="00497A5B" w:rsidRPr="00647D8E">
        <w:rPr>
          <w:rFonts w:ascii="Times New Roman" w:hAnsi="Times New Roman" w:cs="Times New Roman"/>
          <w:sz w:val="24"/>
          <w:szCs w:val="24"/>
        </w:rPr>
        <w:t xml:space="preserve"> </w:t>
      </w:r>
      <w:r w:rsidR="001C715B" w:rsidRPr="00647D8E">
        <w:rPr>
          <w:rFonts w:ascii="Times New Roman" w:hAnsi="Times New Roman" w:cs="Times New Roman"/>
          <w:sz w:val="24"/>
          <w:szCs w:val="24"/>
        </w:rPr>
        <w:t>09</w:t>
      </w:r>
      <w:r w:rsidR="004F0CB5" w:rsidRPr="00647D8E">
        <w:rPr>
          <w:rFonts w:ascii="Times New Roman" w:hAnsi="Times New Roman" w:cs="Times New Roman"/>
          <w:sz w:val="24"/>
          <w:szCs w:val="24"/>
        </w:rPr>
        <w:t>.</w:t>
      </w:r>
      <w:r w:rsidRPr="00647D8E">
        <w:rPr>
          <w:rFonts w:ascii="Times New Roman" w:hAnsi="Times New Roman" w:cs="Times New Roman"/>
          <w:sz w:val="24"/>
          <w:szCs w:val="24"/>
        </w:rPr>
        <w:t xml:space="preserve"> </w:t>
      </w:r>
      <w:r w:rsidR="00497A5B" w:rsidRPr="00647D8E">
        <w:rPr>
          <w:rFonts w:ascii="Times New Roman" w:hAnsi="Times New Roman" w:cs="Times New Roman"/>
          <w:sz w:val="24"/>
          <w:szCs w:val="24"/>
        </w:rPr>
        <w:t>2025</w:t>
      </w:r>
    </w:p>
    <w:p w14:paraId="35885732" w14:textId="5C8CAC55" w:rsidR="00266464" w:rsidRPr="002615E6" w:rsidRDefault="00266464" w:rsidP="00B56AAA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D8E">
        <w:rPr>
          <w:rFonts w:ascii="Times New Roman" w:hAnsi="Times New Roman" w:cs="Times New Roman"/>
          <w:sz w:val="24"/>
          <w:szCs w:val="24"/>
        </w:rPr>
        <w:t>MK-</w:t>
      </w:r>
      <w:r w:rsidR="00647D8E">
        <w:rPr>
          <w:rFonts w:ascii="Times New Roman" w:hAnsi="Times New Roman" w:cs="Times New Roman"/>
          <w:sz w:val="24"/>
          <w:szCs w:val="24"/>
        </w:rPr>
        <w:t>4400/2025-110/14874</w:t>
      </w:r>
    </w:p>
    <w:p w14:paraId="4A85DBA0" w14:textId="77777777" w:rsidR="005E472A" w:rsidRPr="002615E6" w:rsidRDefault="005E472A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607C6" w14:textId="30B82D2D" w:rsidR="00406766" w:rsidRPr="002615E6" w:rsidRDefault="00406766" w:rsidP="001C71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75035B" w14:textId="77777777" w:rsidR="005225B7" w:rsidRPr="00842532" w:rsidRDefault="002D03E0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32">
        <w:rPr>
          <w:rFonts w:ascii="Times New Roman" w:hAnsi="Times New Roman" w:cs="Times New Roman"/>
          <w:b/>
          <w:sz w:val="24"/>
          <w:szCs w:val="24"/>
        </w:rPr>
        <w:t>Článok</w:t>
      </w:r>
      <w:r w:rsidR="007C6427" w:rsidRPr="008425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603" w:rsidRPr="00842532">
        <w:rPr>
          <w:rFonts w:ascii="Times New Roman" w:hAnsi="Times New Roman" w:cs="Times New Roman"/>
          <w:b/>
          <w:sz w:val="24"/>
          <w:szCs w:val="24"/>
        </w:rPr>
        <w:t>I</w:t>
      </w:r>
    </w:p>
    <w:p w14:paraId="6935D91F" w14:textId="14184ABD" w:rsidR="0078604A" w:rsidRPr="001C715B" w:rsidRDefault="005225B7" w:rsidP="001C71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32">
        <w:rPr>
          <w:rFonts w:ascii="Times New Roman" w:hAnsi="Times New Roman" w:cs="Times New Roman"/>
          <w:b/>
          <w:sz w:val="24"/>
          <w:szCs w:val="24"/>
        </w:rPr>
        <w:t>Úvodné ustanovenie</w:t>
      </w:r>
    </w:p>
    <w:p w14:paraId="44341518" w14:textId="5BDE7D64" w:rsidR="0078604A" w:rsidRPr="00842532" w:rsidRDefault="0078604A" w:rsidP="00B56A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0C7">
        <w:rPr>
          <w:rFonts w:ascii="Times New Roman" w:hAnsi="Times New Roman" w:cs="Times New Roman"/>
          <w:sz w:val="24"/>
          <w:szCs w:val="24"/>
        </w:rPr>
        <w:t>Minister kultúry Slovenskej republiky (ďalej len „minister“) v súlade s § 5 ods. 4 zákona č.</w:t>
      </w:r>
      <w:r w:rsidRPr="00FB00C7">
        <w:t> </w:t>
      </w:r>
      <w:r w:rsidRPr="00FB00C7">
        <w:rPr>
          <w:rFonts w:ascii="Times New Roman" w:hAnsi="Times New Roman" w:cs="Times New Roman"/>
          <w:sz w:val="24"/>
          <w:szCs w:val="24"/>
        </w:rPr>
        <w:t>575/2001 Z. z. o organizácii činnosti vlády a organizácii ústrednej štátnej správy v znení neskorších predpisov a v súlade s čl. 17 ods. 1 Organizačného poriadku Ministerstva kultúry Slovenskej repub</w:t>
      </w:r>
      <w:r w:rsidR="00FB00C7">
        <w:rPr>
          <w:rFonts w:ascii="Times New Roman" w:hAnsi="Times New Roman" w:cs="Times New Roman"/>
          <w:sz w:val="24"/>
          <w:szCs w:val="24"/>
        </w:rPr>
        <w:t xml:space="preserve">liky vydaným </w:t>
      </w:r>
      <w:r w:rsidR="00FB00C7" w:rsidRPr="00FB00C7">
        <w:rPr>
          <w:rFonts w:ascii="Times New Roman" w:hAnsi="Times New Roman" w:cs="Times New Roman"/>
          <w:sz w:val="24"/>
          <w:szCs w:val="24"/>
        </w:rPr>
        <w:t>príkazom ministra</w:t>
      </w:r>
      <w:r w:rsidR="00FB00C7">
        <w:rPr>
          <w:rFonts w:ascii="Times New Roman" w:hAnsi="Times New Roman" w:cs="Times New Roman"/>
          <w:sz w:val="24"/>
          <w:szCs w:val="24"/>
        </w:rPr>
        <w:t xml:space="preserve"> č. 12/2025</w:t>
      </w:r>
      <w:r w:rsidRPr="00FB00C7">
        <w:rPr>
          <w:rFonts w:ascii="Times New Roman" w:hAnsi="Times New Roman" w:cs="Times New Roman"/>
          <w:sz w:val="24"/>
          <w:szCs w:val="24"/>
        </w:rPr>
        <w:t xml:space="preserve"> </w:t>
      </w:r>
      <w:r w:rsidRPr="00FB00C7">
        <w:rPr>
          <w:rFonts w:ascii="Times New Roman" w:hAnsi="Times New Roman" w:cs="Times New Roman"/>
          <w:b/>
          <w:sz w:val="24"/>
          <w:szCs w:val="24"/>
        </w:rPr>
        <w:t>v y d á v a</w:t>
      </w:r>
      <w:r w:rsidRPr="00FB00C7">
        <w:rPr>
          <w:rFonts w:ascii="Times New Roman" w:hAnsi="Times New Roman" w:cs="Times New Roman"/>
          <w:sz w:val="24"/>
          <w:szCs w:val="24"/>
        </w:rPr>
        <w:t xml:space="preserve"> tento Štatút Ústrednej jazykovej rady (ďalej len „štatút“). Štatút vymedzuje poslanie Ústrednej jazykovej rady (ďalej len „Rada“), pôsobnosť Rady, zloženie Rady a členstvo v Rade, práva a povinnosti členov Rady, predsedu Rady, podpredsedu Rady a tajomníka Rady a rokovanie Rady.</w:t>
      </w:r>
    </w:p>
    <w:p w14:paraId="52936327" w14:textId="77777777" w:rsidR="004035AA" w:rsidRPr="00842532" w:rsidRDefault="004035AA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4FAB7A" w14:textId="77777777" w:rsidR="00B56AAA" w:rsidRPr="00842532" w:rsidRDefault="00B56AAA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725F22" w14:textId="77777777" w:rsidR="005225B7" w:rsidRPr="00842532" w:rsidRDefault="002D03E0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32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0B1603" w:rsidRPr="00842532">
        <w:rPr>
          <w:rFonts w:ascii="Times New Roman" w:hAnsi="Times New Roman" w:cs="Times New Roman"/>
          <w:b/>
          <w:sz w:val="24"/>
          <w:szCs w:val="24"/>
        </w:rPr>
        <w:t>II</w:t>
      </w:r>
    </w:p>
    <w:p w14:paraId="50B85FE9" w14:textId="77777777" w:rsidR="005225B7" w:rsidRPr="00842532" w:rsidRDefault="005225B7" w:rsidP="00FC68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32">
        <w:rPr>
          <w:rFonts w:ascii="Times New Roman" w:hAnsi="Times New Roman" w:cs="Times New Roman"/>
          <w:b/>
          <w:sz w:val="24"/>
          <w:szCs w:val="24"/>
        </w:rPr>
        <w:t>Po</w:t>
      </w:r>
      <w:r w:rsidR="00372E54" w:rsidRPr="00842532">
        <w:rPr>
          <w:rFonts w:ascii="Times New Roman" w:hAnsi="Times New Roman" w:cs="Times New Roman"/>
          <w:b/>
          <w:sz w:val="24"/>
          <w:szCs w:val="24"/>
        </w:rPr>
        <w:t>slanie</w:t>
      </w:r>
      <w:r w:rsidRPr="008425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731" w:rsidRPr="00842532">
        <w:rPr>
          <w:rFonts w:ascii="Times New Roman" w:hAnsi="Times New Roman" w:cs="Times New Roman"/>
          <w:b/>
          <w:sz w:val="24"/>
          <w:szCs w:val="24"/>
        </w:rPr>
        <w:t>Rady</w:t>
      </w:r>
    </w:p>
    <w:p w14:paraId="4C444F33" w14:textId="33480E8D" w:rsidR="005E472A" w:rsidRPr="00842532" w:rsidRDefault="00CB47FA" w:rsidP="00BB6DA5">
      <w:pPr>
        <w:pStyle w:val="Odsekzoznamu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32">
        <w:rPr>
          <w:rFonts w:ascii="Times New Roman" w:hAnsi="Times New Roman" w:cs="Times New Roman"/>
          <w:sz w:val="24"/>
          <w:szCs w:val="24"/>
        </w:rPr>
        <w:t>Rada</w:t>
      </w:r>
      <w:r w:rsidR="004F0CB5" w:rsidRPr="00842532">
        <w:rPr>
          <w:rFonts w:ascii="Times New Roman" w:hAnsi="Times New Roman" w:cs="Times New Roman"/>
          <w:sz w:val="24"/>
          <w:szCs w:val="24"/>
        </w:rPr>
        <w:t xml:space="preserve"> je odborným</w:t>
      </w:r>
      <w:r w:rsidR="00FD5A97" w:rsidRPr="00842532">
        <w:rPr>
          <w:rFonts w:ascii="Times New Roman" w:hAnsi="Times New Roman" w:cs="Times New Roman"/>
          <w:sz w:val="24"/>
          <w:szCs w:val="24"/>
        </w:rPr>
        <w:t xml:space="preserve"> </w:t>
      </w:r>
      <w:r w:rsidR="005225B7" w:rsidRPr="00842532">
        <w:rPr>
          <w:rFonts w:ascii="Times New Roman" w:hAnsi="Times New Roman" w:cs="Times New Roman"/>
          <w:sz w:val="24"/>
          <w:szCs w:val="24"/>
        </w:rPr>
        <w:t>poradným</w:t>
      </w:r>
      <w:r w:rsidR="00BE1216" w:rsidRPr="00842532">
        <w:rPr>
          <w:rFonts w:ascii="Times New Roman" w:hAnsi="Times New Roman" w:cs="Times New Roman"/>
          <w:sz w:val="24"/>
          <w:szCs w:val="24"/>
        </w:rPr>
        <w:t xml:space="preserve"> </w:t>
      </w:r>
      <w:r w:rsidR="005225B7" w:rsidRPr="00842532">
        <w:rPr>
          <w:rFonts w:ascii="Times New Roman" w:hAnsi="Times New Roman" w:cs="Times New Roman"/>
          <w:sz w:val="24"/>
          <w:szCs w:val="24"/>
        </w:rPr>
        <w:t xml:space="preserve">orgánom ministra kultúry Slovenskej republiky (ďalej len ,,minister”) </w:t>
      </w:r>
      <w:r w:rsidR="00BB6DA5" w:rsidRPr="00842532">
        <w:rPr>
          <w:rFonts w:ascii="Times New Roman" w:hAnsi="Times New Roman" w:cs="Times New Roman"/>
          <w:sz w:val="24"/>
          <w:szCs w:val="24"/>
        </w:rPr>
        <w:t>v oblasti štátneho jazyka</w:t>
      </w:r>
      <w:r w:rsidR="007C6427" w:rsidRPr="00842532">
        <w:rPr>
          <w:rFonts w:ascii="Times New Roman" w:hAnsi="Times New Roman" w:cs="Times New Roman"/>
          <w:sz w:val="24"/>
          <w:szCs w:val="24"/>
        </w:rPr>
        <w:t>.</w:t>
      </w:r>
    </w:p>
    <w:p w14:paraId="739F4465" w14:textId="5B601421" w:rsidR="000B1603" w:rsidRPr="00842532" w:rsidRDefault="000B1603" w:rsidP="00B56AAA">
      <w:pPr>
        <w:pStyle w:val="Odsekzoznamu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32">
        <w:rPr>
          <w:rFonts w:ascii="Times New Roman" w:hAnsi="Times New Roman" w:cs="Times New Roman"/>
          <w:sz w:val="24"/>
          <w:szCs w:val="24"/>
        </w:rPr>
        <w:t xml:space="preserve">Rada plní úlohy v oblasti </w:t>
      </w:r>
      <w:r w:rsidR="00BB6DA5" w:rsidRPr="00842532">
        <w:rPr>
          <w:rFonts w:ascii="Times New Roman" w:hAnsi="Times New Roman" w:cs="Times New Roman"/>
          <w:sz w:val="24"/>
          <w:szCs w:val="24"/>
        </w:rPr>
        <w:t>štátneho jazyka</w:t>
      </w:r>
      <w:r w:rsidR="001C715B">
        <w:rPr>
          <w:rFonts w:ascii="Times New Roman" w:hAnsi="Times New Roman" w:cs="Times New Roman"/>
          <w:sz w:val="24"/>
          <w:szCs w:val="24"/>
        </w:rPr>
        <w:t>.</w:t>
      </w:r>
    </w:p>
    <w:p w14:paraId="3A43C5E8" w14:textId="77777777" w:rsidR="004035AA" w:rsidRDefault="004035AA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C35F0" w14:textId="77777777" w:rsidR="00B56AAA" w:rsidRPr="002615E6" w:rsidRDefault="00B56AAA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7E1E2A" w14:textId="77777777" w:rsidR="005D7B80" w:rsidRPr="002615E6" w:rsidRDefault="002D03E0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5E6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9504EE">
        <w:rPr>
          <w:rFonts w:ascii="Times New Roman" w:hAnsi="Times New Roman" w:cs="Times New Roman"/>
          <w:b/>
          <w:sz w:val="24"/>
          <w:szCs w:val="24"/>
        </w:rPr>
        <w:t>III</w:t>
      </w:r>
    </w:p>
    <w:p w14:paraId="11581344" w14:textId="77777777" w:rsidR="005225B7" w:rsidRPr="002615E6" w:rsidRDefault="00372E54" w:rsidP="008425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5E6">
        <w:rPr>
          <w:rFonts w:ascii="Times New Roman" w:hAnsi="Times New Roman" w:cs="Times New Roman"/>
          <w:b/>
          <w:sz w:val="24"/>
          <w:szCs w:val="24"/>
        </w:rPr>
        <w:t xml:space="preserve">Pôsobnosť </w:t>
      </w:r>
      <w:r w:rsidR="00E67731" w:rsidRPr="002615E6">
        <w:rPr>
          <w:rFonts w:ascii="Times New Roman" w:hAnsi="Times New Roman" w:cs="Times New Roman"/>
          <w:b/>
          <w:sz w:val="24"/>
          <w:szCs w:val="24"/>
        </w:rPr>
        <w:t>Rady</w:t>
      </w:r>
    </w:p>
    <w:p w14:paraId="7AE7E1A7" w14:textId="77777777" w:rsidR="000A5FBF" w:rsidRDefault="000A5FBF" w:rsidP="00B56AAA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32">
        <w:rPr>
          <w:rFonts w:ascii="Times New Roman" w:hAnsi="Times New Roman" w:cs="Times New Roman"/>
          <w:sz w:val="24"/>
          <w:szCs w:val="24"/>
        </w:rPr>
        <w:t xml:space="preserve">Rada </w:t>
      </w:r>
      <w:r w:rsidRPr="000A5FBF">
        <w:rPr>
          <w:rFonts w:ascii="Times New Roman" w:hAnsi="Times New Roman" w:cs="Times New Roman"/>
          <w:sz w:val="24"/>
          <w:szCs w:val="24"/>
        </w:rPr>
        <w:t>poskytuje ministrovi odporúčania k otázkam týkajúcim sa štátneho jazyka</w:t>
      </w:r>
      <w:r w:rsidRPr="00842532">
        <w:rPr>
          <w:rFonts w:ascii="Times New Roman" w:hAnsi="Times New Roman" w:cs="Times New Roman"/>
          <w:sz w:val="24"/>
          <w:szCs w:val="24"/>
        </w:rPr>
        <w:t>.</w:t>
      </w:r>
    </w:p>
    <w:p w14:paraId="2CC8CE96" w14:textId="6E63145B" w:rsidR="005225B7" w:rsidRPr="000A5FBF" w:rsidRDefault="00CB47FA" w:rsidP="00B56AAA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FBF">
        <w:rPr>
          <w:rFonts w:ascii="Times New Roman" w:hAnsi="Times New Roman" w:cs="Times New Roman"/>
          <w:sz w:val="24"/>
          <w:szCs w:val="24"/>
        </w:rPr>
        <w:t>Rada</w:t>
      </w:r>
      <w:r w:rsidR="005225B7" w:rsidRPr="000A5FBF">
        <w:rPr>
          <w:rFonts w:ascii="Times New Roman" w:hAnsi="Times New Roman" w:cs="Times New Roman"/>
          <w:sz w:val="24"/>
          <w:szCs w:val="24"/>
        </w:rPr>
        <w:t xml:space="preserve"> </w:t>
      </w:r>
      <w:r w:rsidR="00BA2DC0" w:rsidRPr="000A5FBF">
        <w:rPr>
          <w:rFonts w:ascii="Times New Roman" w:hAnsi="Times New Roman" w:cs="Times New Roman"/>
          <w:sz w:val="24"/>
          <w:szCs w:val="24"/>
        </w:rPr>
        <w:t>najmä</w:t>
      </w:r>
    </w:p>
    <w:p w14:paraId="2EAA2157" w14:textId="3416472A" w:rsidR="005225B7" w:rsidRPr="0065388F" w:rsidRDefault="0065388F" w:rsidP="0065388F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sleduje a hodnotí uplatňovanie zákona Národn</w:t>
      </w:r>
      <w:r w:rsidR="005B1E28">
        <w:rPr>
          <w:rFonts w:ascii="Times New Roman" w:hAnsi="Times New Roman" w:cs="Times New Roman"/>
          <w:sz w:val="24"/>
          <w:szCs w:val="24"/>
        </w:rPr>
        <w:t>ej rady Slovenskej republiky č. </w:t>
      </w:r>
      <w:r w:rsidRPr="0065388F">
        <w:rPr>
          <w:rFonts w:ascii="Times New Roman" w:hAnsi="Times New Roman" w:cs="Times New Roman"/>
          <w:sz w:val="24"/>
          <w:szCs w:val="24"/>
        </w:rPr>
        <w:t>270/1995 Z. z. o štátnom jazyku Slovenskej republiky v znení neskorších predpisov,</w:t>
      </w:r>
    </w:p>
    <w:p w14:paraId="4FCDE012" w14:textId="77777777" w:rsidR="005225B7" w:rsidRPr="0065388F" w:rsidRDefault="0065388F" w:rsidP="0065388F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navrhuje koncepčné, organizačné a legislatívne opatrenia na ochranu štátneho jazyka a na podporu vedeckého výskumu slovenského jazyka a jazykovej kultúry,</w:t>
      </w:r>
    </w:p>
    <w:p w14:paraId="2819E7BC" w14:textId="58636DEF" w:rsidR="002D03E0" w:rsidRDefault="0065388F" w:rsidP="0065388F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posudzuje návrhy na zásadné zmeny kodifik</w:t>
      </w:r>
      <w:r w:rsidR="005B1E28">
        <w:rPr>
          <w:rFonts w:ascii="Times New Roman" w:hAnsi="Times New Roman" w:cs="Times New Roman"/>
          <w:sz w:val="24"/>
          <w:szCs w:val="24"/>
        </w:rPr>
        <w:t>ovanej podoby štátneho jazyka a </w:t>
      </w:r>
      <w:r w:rsidRPr="0065388F">
        <w:rPr>
          <w:rFonts w:ascii="Times New Roman" w:hAnsi="Times New Roman" w:cs="Times New Roman"/>
          <w:sz w:val="24"/>
          <w:szCs w:val="24"/>
        </w:rPr>
        <w:t>koordinuje spoluprácu odborných jazykovedných pracovísk v tejto oblasti,</w:t>
      </w:r>
    </w:p>
    <w:p w14:paraId="04DBDEEF" w14:textId="77777777" w:rsidR="0065388F" w:rsidRDefault="0065388F" w:rsidP="0065388F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poskytuje odborné stanoviská v sporných otázkach používania štátneho jazyka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2041CD1" w14:textId="75CE690C" w:rsidR="0065388F" w:rsidRDefault="0065388F" w:rsidP="0065388F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sleduje a hodnotí tvorbu terminológie, ako aj prá</w:t>
      </w:r>
      <w:r w:rsidR="005B1E28">
        <w:rPr>
          <w:rFonts w:ascii="Times New Roman" w:hAnsi="Times New Roman" w:cs="Times New Roman"/>
          <w:sz w:val="24"/>
          <w:szCs w:val="24"/>
        </w:rPr>
        <w:t>cu terminologických komisií pri </w:t>
      </w:r>
      <w:r w:rsidRPr="0065388F">
        <w:rPr>
          <w:rFonts w:ascii="Times New Roman" w:hAnsi="Times New Roman" w:cs="Times New Roman"/>
          <w:sz w:val="24"/>
          <w:szCs w:val="24"/>
        </w:rPr>
        <w:t>jednotlivých ústredných orgánoch štátnej správy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2D234EC" w14:textId="42A9F59D" w:rsidR="0065388F" w:rsidRDefault="0065388F" w:rsidP="0065388F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hodnotí situáciu v oblasti vyd</w:t>
      </w:r>
      <w:r w:rsidR="003A79F7">
        <w:rPr>
          <w:rFonts w:ascii="Times New Roman" w:hAnsi="Times New Roman" w:cs="Times New Roman"/>
          <w:sz w:val="24"/>
          <w:szCs w:val="24"/>
        </w:rPr>
        <w:t xml:space="preserve">ávania jazykovednej literatúry, </w:t>
      </w:r>
      <w:r w:rsidRPr="0065388F">
        <w:rPr>
          <w:rFonts w:ascii="Times New Roman" w:hAnsi="Times New Roman" w:cs="Times New Roman"/>
          <w:sz w:val="24"/>
          <w:szCs w:val="24"/>
        </w:rPr>
        <w:t>slovníkov</w:t>
      </w:r>
      <w:r w:rsidR="005B1E28">
        <w:rPr>
          <w:rFonts w:ascii="Times New Roman" w:hAnsi="Times New Roman" w:cs="Times New Roman"/>
          <w:sz w:val="24"/>
          <w:szCs w:val="24"/>
        </w:rPr>
        <w:t xml:space="preserve"> a </w:t>
      </w:r>
      <w:r w:rsidRPr="0065388F">
        <w:rPr>
          <w:rFonts w:ascii="Times New Roman" w:hAnsi="Times New Roman" w:cs="Times New Roman"/>
          <w:sz w:val="24"/>
          <w:szCs w:val="24"/>
        </w:rPr>
        <w:t>praktických príručiek.</w:t>
      </w:r>
    </w:p>
    <w:p w14:paraId="6E279B90" w14:textId="2AA7C72C" w:rsidR="00B56AAA" w:rsidRDefault="00B56AAA" w:rsidP="00FC45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0BF86" w14:textId="77777777" w:rsidR="00FC4574" w:rsidRPr="002615E6" w:rsidRDefault="00FC4574" w:rsidP="00FC4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87CC4B" w14:textId="77777777" w:rsidR="005A58E2" w:rsidRPr="00842532" w:rsidRDefault="002D03E0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32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9504EE" w:rsidRPr="00842532">
        <w:rPr>
          <w:rFonts w:ascii="Times New Roman" w:hAnsi="Times New Roman" w:cs="Times New Roman"/>
          <w:b/>
          <w:sz w:val="24"/>
          <w:szCs w:val="24"/>
        </w:rPr>
        <w:t>IV</w:t>
      </w:r>
    </w:p>
    <w:p w14:paraId="74B4F8CA" w14:textId="77777777" w:rsidR="00B512BE" w:rsidRPr="00D375CB" w:rsidRDefault="00B512BE" w:rsidP="008425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5CB">
        <w:rPr>
          <w:rFonts w:ascii="Times New Roman" w:hAnsi="Times New Roman" w:cs="Times New Roman"/>
          <w:b/>
          <w:sz w:val="24"/>
          <w:szCs w:val="24"/>
        </w:rPr>
        <w:t xml:space="preserve">Zloženie </w:t>
      </w:r>
      <w:r w:rsidR="00753C33" w:rsidRPr="00D375CB">
        <w:rPr>
          <w:rFonts w:ascii="Times New Roman" w:hAnsi="Times New Roman" w:cs="Times New Roman"/>
          <w:b/>
          <w:sz w:val="24"/>
          <w:szCs w:val="24"/>
        </w:rPr>
        <w:t>Rady</w:t>
      </w:r>
      <w:r w:rsidRPr="00D375CB">
        <w:rPr>
          <w:rFonts w:ascii="Times New Roman" w:hAnsi="Times New Roman" w:cs="Times New Roman"/>
          <w:b/>
          <w:sz w:val="24"/>
          <w:szCs w:val="24"/>
        </w:rPr>
        <w:t xml:space="preserve"> a členstvo v </w:t>
      </w:r>
      <w:r w:rsidR="00753C33" w:rsidRPr="00D375CB">
        <w:rPr>
          <w:rFonts w:ascii="Times New Roman" w:hAnsi="Times New Roman" w:cs="Times New Roman"/>
          <w:b/>
          <w:sz w:val="24"/>
          <w:szCs w:val="24"/>
        </w:rPr>
        <w:t>Rade</w:t>
      </w:r>
    </w:p>
    <w:p w14:paraId="5DB94947" w14:textId="6A10DECB" w:rsidR="003407D5" w:rsidRPr="000A5FBF" w:rsidRDefault="00753C33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A5FBF">
        <w:rPr>
          <w:rFonts w:ascii="Times New Roman" w:hAnsi="Times New Roman" w:cs="Times New Roman"/>
          <w:sz w:val="24"/>
          <w:szCs w:val="24"/>
        </w:rPr>
        <w:t>Rada</w:t>
      </w:r>
      <w:r w:rsidR="00B512BE" w:rsidRPr="000A5FBF">
        <w:rPr>
          <w:rFonts w:ascii="Times New Roman" w:hAnsi="Times New Roman" w:cs="Times New Roman"/>
          <w:sz w:val="24"/>
          <w:szCs w:val="24"/>
        </w:rPr>
        <w:t xml:space="preserve"> </w:t>
      </w:r>
      <w:r w:rsidR="002E3701" w:rsidRPr="000A5FBF">
        <w:rPr>
          <w:rFonts w:ascii="Times New Roman" w:hAnsi="Times New Roman" w:cs="Times New Roman"/>
          <w:sz w:val="24"/>
          <w:szCs w:val="24"/>
        </w:rPr>
        <w:t>má</w:t>
      </w:r>
      <w:r w:rsidR="00B512BE" w:rsidRPr="000A5FBF">
        <w:rPr>
          <w:rFonts w:ascii="Times New Roman" w:hAnsi="Times New Roman" w:cs="Times New Roman"/>
          <w:sz w:val="24"/>
          <w:szCs w:val="24"/>
        </w:rPr>
        <w:t xml:space="preserve"> </w:t>
      </w:r>
      <w:r w:rsidR="004805C6" w:rsidRPr="000A5FBF">
        <w:rPr>
          <w:rFonts w:ascii="Times New Roman" w:hAnsi="Times New Roman" w:cs="Times New Roman"/>
          <w:sz w:val="24"/>
          <w:szCs w:val="24"/>
        </w:rPr>
        <w:t xml:space="preserve">najmenej </w:t>
      </w:r>
      <w:r w:rsidR="008B79E3" w:rsidRPr="000A5FBF">
        <w:rPr>
          <w:rFonts w:ascii="Times New Roman" w:hAnsi="Times New Roman" w:cs="Times New Roman"/>
          <w:sz w:val="24"/>
          <w:szCs w:val="24"/>
        </w:rPr>
        <w:t>sedem</w:t>
      </w:r>
      <w:r w:rsidR="004805C6" w:rsidRPr="000A5FBF">
        <w:rPr>
          <w:rFonts w:ascii="Times New Roman" w:hAnsi="Times New Roman" w:cs="Times New Roman"/>
          <w:sz w:val="24"/>
          <w:szCs w:val="24"/>
        </w:rPr>
        <w:t xml:space="preserve"> a </w:t>
      </w:r>
      <w:r w:rsidR="00FD5A97" w:rsidRPr="000A5FBF">
        <w:rPr>
          <w:rFonts w:ascii="Times New Roman" w:hAnsi="Times New Roman" w:cs="Times New Roman"/>
          <w:sz w:val="24"/>
          <w:szCs w:val="24"/>
        </w:rPr>
        <w:t>najviac</w:t>
      </w:r>
      <w:r w:rsidR="004805C6" w:rsidRPr="000A5FBF">
        <w:rPr>
          <w:rFonts w:ascii="Times New Roman" w:hAnsi="Times New Roman" w:cs="Times New Roman"/>
          <w:sz w:val="24"/>
          <w:szCs w:val="24"/>
        </w:rPr>
        <w:t xml:space="preserve"> </w:t>
      </w:r>
      <w:r w:rsidRPr="000A5FBF">
        <w:rPr>
          <w:rFonts w:ascii="Times New Roman" w:hAnsi="Times New Roman" w:cs="Times New Roman"/>
          <w:sz w:val="24"/>
          <w:szCs w:val="24"/>
        </w:rPr>
        <w:t>tri</w:t>
      </w:r>
      <w:r w:rsidR="004805C6" w:rsidRPr="000A5FBF">
        <w:rPr>
          <w:rFonts w:ascii="Times New Roman" w:hAnsi="Times New Roman" w:cs="Times New Roman"/>
          <w:sz w:val="24"/>
          <w:szCs w:val="24"/>
        </w:rPr>
        <w:t>násť</w:t>
      </w:r>
      <w:r w:rsidR="002E3701" w:rsidRPr="000A5FBF">
        <w:rPr>
          <w:rFonts w:ascii="Times New Roman" w:hAnsi="Times New Roman" w:cs="Times New Roman"/>
          <w:sz w:val="24"/>
          <w:szCs w:val="24"/>
        </w:rPr>
        <w:t xml:space="preserve"> členov</w:t>
      </w:r>
      <w:r w:rsidR="007866FA">
        <w:rPr>
          <w:rFonts w:ascii="Times New Roman" w:hAnsi="Times New Roman" w:cs="Times New Roman"/>
          <w:sz w:val="24"/>
          <w:szCs w:val="24"/>
        </w:rPr>
        <w:t>. Počet členov musí byť vždy nepárny.</w:t>
      </w:r>
    </w:p>
    <w:p w14:paraId="283D23C1" w14:textId="77777777" w:rsidR="00FD5A97" w:rsidRPr="00D375CB" w:rsidRDefault="00B27517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375CB">
        <w:rPr>
          <w:rFonts w:ascii="Times New Roman" w:hAnsi="Times New Roman" w:cs="Times New Roman"/>
          <w:sz w:val="24"/>
          <w:szCs w:val="24"/>
        </w:rPr>
        <w:lastRenderedPageBreak/>
        <w:t xml:space="preserve">Ministerstvo </w:t>
      </w:r>
      <w:r w:rsidR="004805C6" w:rsidRPr="00D375CB">
        <w:rPr>
          <w:rFonts w:ascii="Times New Roman" w:hAnsi="Times New Roman" w:cs="Times New Roman"/>
          <w:sz w:val="24"/>
          <w:szCs w:val="24"/>
        </w:rPr>
        <w:t>požiada o</w:t>
      </w:r>
      <w:r w:rsidRPr="00D375CB">
        <w:rPr>
          <w:rFonts w:ascii="Times New Roman" w:hAnsi="Times New Roman" w:cs="Times New Roman"/>
          <w:sz w:val="24"/>
          <w:szCs w:val="24"/>
        </w:rPr>
        <w:t xml:space="preserve"> nominácie </w:t>
      </w:r>
      <w:r w:rsidR="004805C6" w:rsidRPr="00D375CB">
        <w:rPr>
          <w:rFonts w:ascii="Times New Roman" w:hAnsi="Times New Roman" w:cs="Times New Roman"/>
          <w:sz w:val="24"/>
          <w:szCs w:val="24"/>
        </w:rPr>
        <w:t xml:space="preserve">nových členov </w:t>
      </w:r>
      <w:r w:rsidR="004C7237" w:rsidRPr="00D375CB">
        <w:rPr>
          <w:rFonts w:ascii="Times New Roman" w:hAnsi="Times New Roman" w:cs="Times New Roman"/>
          <w:sz w:val="24"/>
          <w:szCs w:val="24"/>
        </w:rPr>
        <w:t>Rady</w:t>
      </w:r>
      <w:r w:rsidR="004805C6" w:rsidRPr="00D375CB">
        <w:rPr>
          <w:rFonts w:ascii="Times New Roman" w:hAnsi="Times New Roman" w:cs="Times New Roman"/>
          <w:sz w:val="24"/>
          <w:szCs w:val="24"/>
        </w:rPr>
        <w:t xml:space="preserve"> </w:t>
      </w:r>
      <w:r w:rsidR="003700E4" w:rsidRPr="00D375CB">
        <w:rPr>
          <w:rFonts w:ascii="Times New Roman" w:hAnsi="Times New Roman" w:cs="Times New Roman"/>
          <w:sz w:val="24"/>
          <w:szCs w:val="24"/>
        </w:rPr>
        <w:t>predstaviteľov</w:t>
      </w:r>
      <w:r w:rsidR="004C7237" w:rsidRPr="00D375CB">
        <w:rPr>
          <w:rFonts w:ascii="Times New Roman" w:hAnsi="Times New Roman" w:cs="Times New Roman"/>
          <w:sz w:val="24"/>
          <w:szCs w:val="24"/>
        </w:rPr>
        <w:t xml:space="preserve"> </w:t>
      </w:r>
      <w:r w:rsidR="00505B2E" w:rsidRPr="00D375CB">
        <w:rPr>
          <w:rFonts w:ascii="Times New Roman" w:hAnsi="Times New Roman" w:cs="Times New Roman"/>
          <w:sz w:val="24"/>
          <w:szCs w:val="24"/>
        </w:rPr>
        <w:t xml:space="preserve">odborných inštitúcií </w:t>
      </w:r>
      <w:r w:rsidR="0039293A" w:rsidRPr="000A5FBF">
        <w:rPr>
          <w:rFonts w:ascii="Times New Roman" w:hAnsi="Times New Roman" w:cs="Times New Roman"/>
          <w:sz w:val="24"/>
          <w:szCs w:val="24"/>
        </w:rPr>
        <w:t xml:space="preserve">v oblasti slovenského jazyka a literatúry, </w:t>
      </w:r>
      <w:r w:rsidR="001E663D" w:rsidRPr="00D375CB">
        <w:rPr>
          <w:rFonts w:ascii="Times New Roman" w:hAnsi="Times New Roman" w:cs="Times New Roman"/>
          <w:sz w:val="24"/>
          <w:szCs w:val="24"/>
        </w:rPr>
        <w:t>predstaviteľov</w:t>
      </w:r>
      <w:r w:rsidR="0039293A" w:rsidRPr="00D375CB">
        <w:rPr>
          <w:rFonts w:ascii="Times New Roman" w:hAnsi="Times New Roman" w:cs="Times New Roman"/>
          <w:sz w:val="24"/>
          <w:szCs w:val="24"/>
        </w:rPr>
        <w:t xml:space="preserve"> </w:t>
      </w:r>
      <w:r w:rsidR="003700E4" w:rsidRPr="00D375CB">
        <w:rPr>
          <w:rFonts w:ascii="Times New Roman" w:hAnsi="Times New Roman" w:cs="Times New Roman"/>
          <w:sz w:val="24"/>
          <w:szCs w:val="24"/>
        </w:rPr>
        <w:t>akademickej a vedeckej obce, zástupcov alebo osobnosti z prostredia súvisiacich odborných oblastí.</w:t>
      </w:r>
    </w:p>
    <w:p w14:paraId="4C91595C" w14:textId="115F3AF5" w:rsidR="002D03E0" w:rsidRPr="009035B8" w:rsidRDefault="00C27C57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Súčasťou nominácie je profesijný životopis nominanta a jeho písomný súhlas s nomináciou za člena </w:t>
      </w:r>
      <w:r w:rsidR="008271C9" w:rsidRPr="009035B8">
        <w:rPr>
          <w:rFonts w:ascii="Times New Roman" w:hAnsi="Times New Roman" w:cs="Times New Roman"/>
          <w:sz w:val="24"/>
          <w:szCs w:val="24"/>
        </w:rPr>
        <w:t>Rady</w:t>
      </w:r>
      <w:r w:rsidRPr="009035B8">
        <w:rPr>
          <w:rFonts w:ascii="Times New Roman" w:hAnsi="Times New Roman" w:cs="Times New Roman"/>
          <w:sz w:val="24"/>
          <w:szCs w:val="24"/>
        </w:rPr>
        <w:t>.</w:t>
      </w:r>
      <w:r w:rsidR="004805C6" w:rsidRPr="009035B8">
        <w:rPr>
          <w:rFonts w:ascii="Times New Roman" w:hAnsi="Times New Roman" w:cs="Times New Roman"/>
          <w:sz w:val="24"/>
          <w:szCs w:val="24"/>
        </w:rPr>
        <w:t xml:space="preserve"> </w:t>
      </w:r>
      <w:r w:rsidR="00B74540">
        <w:rPr>
          <w:rFonts w:ascii="Times New Roman" w:hAnsi="Times New Roman" w:cs="Times New Roman"/>
          <w:sz w:val="24"/>
          <w:szCs w:val="24"/>
        </w:rPr>
        <w:t>Nominácie za členov R</w:t>
      </w:r>
      <w:r w:rsidR="002D03E0" w:rsidRPr="009035B8">
        <w:rPr>
          <w:rFonts w:ascii="Times New Roman" w:hAnsi="Times New Roman" w:cs="Times New Roman"/>
          <w:sz w:val="24"/>
          <w:szCs w:val="24"/>
        </w:rPr>
        <w:t xml:space="preserve">ady </w:t>
      </w:r>
      <w:r w:rsidR="009765BE" w:rsidRPr="009035B8">
        <w:rPr>
          <w:rFonts w:ascii="Times New Roman" w:hAnsi="Times New Roman" w:cs="Times New Roman"/>
          <w:sz w:val="24"/>
          <w:szCs w:val="24"/>
        </w:rPr>
        <w:t>sú</w:t>
      </w:r>
      <w:r w:rsidR="002D03E0" w:rsidRPr="009035B8">
        <w:rPr>
          <w:rFonts w:ascii="Times New Roman" w:hAnsi="Times New Roman" w:cs="Times New Roman"/>
          <w:sz w:val="24"/>
          <w:szCs w:val="24"/>
        </w:rPr>
        <w:t xml:space="preserve"> ministerstvu doručené v listinnej podobe a</w:t>
      </w:r>
      <w:r w:rsidR="003700E4" w:rsidRPr="009035B8">
        <w:rPr>
          <w:rFonts w:ascii="Times New Roman" w:hAnsi="Times New Roman" w:cs="Times New Roman"/>
          <w:sz w:val="24"/>
          <w:szCs w:val="24"/>
        </w:rPr>
        <w:t>lebo</w:t>
      </w:r>
      <w:r w:rsidR="002D03E0" w:rsidRPr="009035B8">
        <w:rPr>
          <w:rFonts w:ascii="Times New Roman" w:hAnsi="Times New Roman" w:cs="Times New Roman"/>
          <w:sz w:val="24"/>
          <w:szCs w:val="24"/>
        </w:rPr>
        <w:t xml:space="preserve"> elektronickej podobe </w:t>
      </w:r>
      <w:r w:rsidR="009765BE" w:rsidRPr="009035B8">
        <w:rPr>
          <w:rFonts w:ascii="Times New Roman" w:hAnsi="Times New Roman" w:cs="Times New Roman"/>
          <w:sz w:val="24"/>
          <w:szCs w:val="24"/>
        </w:rPr>
        <w:t xml:space="preserve">najneskôr </w:t>
      </w:r>
      <w:r w:rsidR="001C715B">
        <w:rPr>
          <w:rFonts w:ascii="Times New Roman" w:hAnsi="Times New Roman" w:cs="Times New Roman"/>
          <w:sz w:val="24"/>
          <w:szCs w:val="24"/>
        </w:rPr>
        <w:t>do termínu uvedeného v žiadosti</w:t>
      </w:r>
      <w:r w:rsidR="002D03E0" w:rsidRPr="009035B8">
        <w:rPr>
          <w:rFonts w:ascii="Times New Roman" w:hAnsi="Times New Roman" w:cs="Times New Roman"/>
          <w:sz w:val="24"/>
          <w:szCs w:val="24"/>
        </w:rPr>
        <w:t xml:space="preserve"> na nominácie za členov </w:t>
      </w:r>
      <w:r w:rsidR="002F5FD6" w:rsidRPr="009035B8">
        <w:rPr>
          <w:rFonts w:ascii="Times New Roman" w:hAnsi="Times New Roman" w:cs="Times New Roman"/>
          <w:sz w:val="24"/>
          <w:szCs w:val="24"/>
        </w:rPr>
        <w:t>Rady</w:t>
      </w:r>
      <w:r w:rsidR="002D03E0" w:rsidRPr="009035B8">
        <w:rPr>
          <w:rFonts w:ascii="Times New Roman" w:hAnsi="Times New Roman" w:cs="Times New Roman"/>
          <w:sz w:val="24"/>
          <w:szCs w:val="24"/>
        </w:rPr>
        <w:t>.</w:t>
      </w:r>
    </w:p>
    <w:p w14:paraId="7F1E0BBD" w14:textId="0731C7CD" w:rsidR="00951CBC" w:rsidRPr="009035B8" w:rsidRDefault="00951CBC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Členov Rady vymenúva a odvoláva minister na návrh </w:t>
      </w:r>
      <w:r w:rsidR="001C715B">
        <w:rPr>
          <w:rFonts w:ascii="Times New Roman" w:hAnsi="Times New Roman" w:cs="Times New Roman"/>
          <w:sz w:val="24"/>
          <w:szCs w:val="24"/>
        </w:rPr>
        <w:t>vedúceho organizačného útvaru ministerstva, v ktorého pôsobnosti je oblasť štátneho jazyka</w:t>
      </w:r>
      <w:r w:rsidR="00CC6C1C">
        <w:rPr>
          <w:rFonts w:ascii="Times New Roman" w:hAnsi="Times New Roman" w:cs="Times New Roman"/>
          <w:sz w:val="24"/>
          <w:szCs w:val="24"/>
        </w:rPr>
        <w:t xml:space="preserve"> </w:t>
      </w:r>
      <w:r w:rsidRPr="009035B8">
        <w:rPr>
          <w:rFonts w:ascii="Times New Roman" w:hAnsi="Times New Roman" w:cs="Times New Roman"/>
          <w:sz w:val="24"/>
          <w:szCs w:val="24"/>
        </w:rPr>
        <w:t>(ďalej len „</w:t>
      </w:r>
      <w:r w:rsidR="001C715B">
        <w:rPr>
          <w:rFonts w:ascii="Times New Roman" w:hAnsi="Times New Roman" w:cs="Times New Roman"/>
          <w:sz w:val="24"/>
          <w:szCs w:val="24"/>
        </w:rPr>
        <w:t>vedúci organizačného útvaru</w:t>
      </w:r>
      <w:r w:rsidRPr="009035B8">
        <w:rPr>
          <w:rFonts w:ascii="Times New Roman" w:hAnsi="Times New Roman" w:cs="Times New Roman"/>
          <w:sz w:val="24"/>
          <w:szCs w:val="24"/>
        </w:rPr>
        <w:t xml:space="preserve">“). Minister môže vymenovať najviac troch členov Rady bez návrhu. </w:t>
      </w:r>
    </w:p>
    <w:p w14:paraId="3EB55263" w14:textId="43B50FA3" w:rsidR="00951CBC" w:rsidRPr="009035B8" w:rsidRDefault="00951CBC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Funkčné obdobie člena Rady </w:t>
      </w:r>
      <w:r w:rsidR="004813F0">
        <w:rPr>
          <w:rFonts w:ascii="Times New Roman" w:hAnsi="Times New Roman" w:cs="Times New Roman"/>
          <w:sz w:val="24"/>
          <w:szCs w:val="24"/>
        </w:rPr>
        <w:t>trvá</w:t>
      </w:r>
      <w:r w:rsidR="00B74540">
        <w:rPr>
          <w:rFonts w:ascii="Times New Roman" w:hAnsi="Times New Roman" w:cs="Times New Roman"/>
          <w:sz w:val="24"/>
          <w:szCs w:val="24"/>
        </w:rPr>
        <w:t xml:space="preserve"> </w:t>
      </w:r>
      <w:r w:rsidR="00FC4574">
        <w:rPr>
          <w:rFonts w:ascii="Times New Roman" w:hAnsi="Times New Roman" w:cs="Times New Roman"/>
          <w:sz w:val="24"/>
          <w:szCs w:val="24"/>
        </w:rPr>
        <w:t>štyri</w:t>
      </w:r>
      <w:r w:rsidR="00B74540">
        <w:rPr>
          <w:rFonts w:ascii="Times New Roman" w:hAnsi="Times New Roman" w:cs="Times New Roman"/>
          <w:sz w:val="24"/>
          <w:szCs w:val="24"/>
        </w:rPr>
        <w:t xml:space="preserve"> roky. Minister môže člena R</w:t>
      </w:r>
      <w:r w:rsidRPr="009035B8">
        <w:rPr>
          <w:rFonts w:ascii="Times New Roman" w:hAnsi="Times New Roman" w:cs="Times New Roman"/>
          <w:sz w:val="24"/>
          <w:szCs w:val="24"/>
        </w:rPr>
        <w:t>ady vymenovať aj opakovane.</w:t>
      </w:r>
      <w:r w:rsidR="006538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67C33" w14:textId="77777777" w:rsidR="00951CBC" w:rsidRPr="009035B8" w:rsidRDefault="00951CBC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>Členstvo v Rade zaniká</w:t>
      </w:r>
    </w:p>
    <w:p w14:paraId="5877A15E" w14:textId="44C49993" w:rsidR="00951CBC" w:rsidRPr="009035B8" w:rsidRDefault="00951CBC" w:rsidP="005B1E28">
      <w:pPr>
        <w:pStyle w:val="Odsekzoznamu"/>
        <w:numPr>
          <w:ilvl w:val="0"/>
          <w:numId w:val="4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>uplynutím funkčného obdobia</w:t>
      </w:r>
      <w:r w:rsidR="004813F0">
        <w:rPr>
          <w:rFonts w:ascii="Times New Roman" w:hAnsi="Times New Roman" w:cs="Times New Roman"/>
          <w:sz w:val="24"/>
          <w:szCs w:val="24"/>
        </w:rPr>
        <w:t xml:space="preserve"> člena Rady</w:t>
      </w:r>
      <w:r w:rsidRPr="009035B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076821F" w14:textId="512753BB" w:rsidR="00951CBC" w:rsidRPr="009035B8" w:rsidRDefault="004813F0" w:rsidP="005B1E28">
      <w:pPr>
        <w:pStyle w:val="Odsekzoznamu"/>
        <w:numPr>
          <w:ilvl w:val="0"/>
          <w:numId w:val="4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písomným </w:t>
      </w:r>
      <w:r w:rsidR="00951CBC" w:rsidRPr="009035B8">
        <w:rPr>
          <w:rFonts w:ascii="Times New Roman" w:hAnsi="Times New Roman" w:cs="Times New Roman"/>
          <w:sz w:val="24"/>
          <w:szCs w:val="24"/>
        </w:rPr>
        <w:t xml:space="preserve">odvolaním člena </w:t>
      </w:r>
      <w:r>
        <w:rPr>
          <w:rFonts w:ascii="Times New Roman" w:hAnsi="Times New Roman" w:cs="Times New Roman"/>
          <w:sz w:val="24"/>
          <w:szCs w:val="24"/>
        </w:rPr>
        <w:t xml:space="preserve">Rady </w:t>
      </w:r>
      <w:r w:rsidR="00951CBC" w:rsidRPr="009035B8">
        <w:rPr>
          <w:rFonts w:ascii="Times New Roman" w:hAnsi="Times New Roman" w:cs="Times New Roman"/>
          <w:sz w:val="24"/>
          <w:szCs w:val="24"/>
        </w:rPr>
        <w:t>ministrom</w:t>
      </w:r>
      <w:r>
        <w:rPr>
          <w:rFonts w:ascii="Times New Roman" w:hAnsi="Times New Roman" w:cs="Times New Roman"/>
          <w:sz w:val="24"/>
          <w:szCs w:val="24"/>
        </w:rPr>
        <w:t>; členstvo v Rade zaniká dňom uvedeným v písomnom odvolaní ministra</w:t>
      </w:r>
      <w:r w:rsidR="001C715B">
        <w:rPr>
          <w:rFonts w:ascii="Times New Roman" w:hAnsi="Times New Roman" w:cs="Times New Roman"/>
          <w:sz w:val="24"/>
          <w:szCs w:val="24"/>
        </w:rPr>
        <w:t>,</w:t>
      </w:r>
    </w:p>
    <w:p w14:paraId="5D6A931C" w14:textId="77777777" w:rsidR="00951CBC" w:rsidRPr="009035B8" w:rsidRDefault="00951CBC" w:rsidP="005B1E28">
      <w:pPr>
        <w:pStyle w:val="Odsekzoznamu"/>
        <w:numPr>
          <w:ilvl w:val="0"/>
          <w:numId w:val="4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>vzdaním sa členstva v Rade; vzdanie sa členstva je účinné dňom doručenia písomného oznámenia o vzdaní sa členstva v Rade ministrovi,</w:t>
      </w:r>
      <w:r w:rsidRPr="009035B8" w:rsidDel="000F64E4">
        <w:rPr>
          <w:rFonts w:ascii="Times New Roman" w:hAnsi="Times New Roman" w:cs="Times New Roman"/>
          <w:sz w:val="24"/>
          <w:szCs w:val="24"/>
        </w:rPr>
        <w:t xml:space="preserve"> </w:t>
      </w:r>
      <w:r w:rsidRPr="009035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51599" w14:textId="63A84C09" w:rsidR="00857262" w:rsidRPr="00857262" w:rsidRDefault="005B1E28" w:rsidP="005B1E28">
      <w:pPr>
        <w:pStyle w:val="Odsekzoznamu"/>
        <w:numPr>
          <w:ilvl w:val="0"/>
          <w:numId w:val="4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smrťou člena R</w:t>
      </w:r>
      <w:r w:rsidR="00857262" w:rsidRPr="00857262">
        <w:rPr>
          <w:rFonts w:ascii="Times New Roman" w:hAnsi="Times New Roman" w:cs="Times New Roman"/>
          <w:sz w:val="24"/>
          <w:szCs w:val="24"/>
        </w:rPr>
        <w:t>ady alebo jeho vyhlásením za mŕtveho, obm</w:t>
      </w:r>
      <w:r>
        <w:rPr>
          <w:rFonts w:ascii="Times New Roman" w:hAnsi="Times New Roman" w:cs="Times New Roman"/>
          <w:sz w:val="24"/>
          <w:szCs w:val="24"/>
        </w:rPr>
        <w:t xml:space="preserve">edzením </w:t>
      </w:r>
      <w:r w:rsidR="001C715B" w:rsidRPr="00857262">
        <w:rPr>
          <w:rFonts w:ascii="Times New Roman" w:hAnsi="Times New Roman" w:cs="Times New Roman"/>
          <w:sz w:val="24"/>
          <w:szCs w:val="24"/>
        </w:rPr>
        <w:t xml:space="preserve">spôsobilosti </w:t>
      </w:r>
      <w:r>
        <w:rPr>
          <w:rFonts w:ascii="Times New Roman" w:hAnsi="Times New Roman" w:cs="Times New Roman"/>
          <w:sz w:val="24"/>
          <w:szCs w:val="24"/>
        </w:rPr>
        <w:t>člena R</w:t>
      </w:r>
      <w:r w:rsidR="00857262" w:rsidRPr="00857262">
        <w:rPr>
          <w:rFonts w:ascii="Times New Roman" w:hAnsi="Times New Roman" w:cs="Times New Roman"/>
          <w:sz w:val="24"/>
          <w:szCs w:val="24"/>
        </w:rPr>
        <w:t>ady na právne úkony</w:t>
      </w:r>
      <w:r w:rsidR="000411D5">
        <w:rPr>
          <w:rFonts w:ascii="Times New Roman" w:hAnsi="Times New Roman" w:cs="Times New Roman"/>
          <w:sz w:val="24"/>
          <w:szCs w:val="24"/>
        </w:rPr>
        <w:t>, právoplatným odsúdením člena R</w:t>
      </w:r>
      <w:r w:rsidR="00857262" w:rsidRPr="00857262">
        <w:rPr>
          <w:rFonts w:ascii="Times New Roman" w:hAnsi="Times New Roman" w:cs="Times New Roman"/>
          <w:sz w:val="24"/>
          <w:szCs w:val="24"/>
        </w:rPr>
        <w:t>ady za úmyselný trestný čin</w:t>
      </w:r>
      <w:r w:rsidR="00857262">
        <w:rPr>
          <w:rFonts w:ascii="Times New Roman" w:hAnsi="Times New Roman" w:cs="Times New Roman"/>
          <w:sz w:val="24"/>
          <w:szCs w:val="24"/>
        </w:rPr>
        <w:t>,</w:t>
      </w:r>
    </w:p>
    <w:p w14:paraId="390A1872" w14:textId="6966276B" w:rsidR="00FC4574" w:rsidRDefault="00FC4574" w:rsidP="00FC4574">
      <w:pPr>
        <w:pStyle w:val="Odsekzoznamu"/>
        <w:numPr>
          <w:ilvl w:val="0"/>
          <w:numId w:val="4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FC4574">
        <w:rPr>
          <w:rFonts w:ascii="Times New Roman" w:hAnsi="Times New Roman" w:cs="Times New Roman"/>
          <w:sz w:val="24"/>
          <w:szCs w:val="24"/>
        </w:rPr>
        <w:t xml:space="preserve"> zrušením R</w:t>
      </w:r>
      <w:r w:rsidR="004813F0" w:rsidRPr="00FC4574">
        <w:rPr>
          <w:rFonts w:ascii="Times New Roman" w:hAnsi="Times New Roman" w:cs="Times New Roman"/>
          <w:sz w:val="24"/>
          <w:szCs w:val="24"/>
        </w:rPr>
        <w:t>ady.</w:t>
      </w:r>
    </w:p>
    <w:p w14:paraId="303A6930" w14:textId="5704E8C2" w:rsidR="00951CBC" w:rsidRDefault="009A5CCC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A5CCC">
        <w:rPr>
          <w:rFonts w:ascii="Times New Roman" w:hAnsi="Times New Roman" w:cs="Times New Roman"/>
          <w:sz w:val="24"/>
          <w:szCs w:val="24"/>
        </w:rPr>
        <w:t xml:space="preserve">Na zabezpečenie minimálneho alebo nepárneho počtu členov Rady, minister vymenuje na návrh </w:t>
      </w:r>
      <w:r w:rsidR="001C715B">
        <w:rPr>
          <w:rFonts w:ascii="Times New Roman" w:hAnsi="Times New Roman" w:cs="Times New Roman"/>
          <w:sz w:val="24"/>
          <w:szCs w:val="24"/>
        </w:rPr>
        <w:t>vedúceho organizačného útvaru</w:t>
      </w:r>
      <w:r w:rsidRPr="009A5CCC">
        <w:rPr>
          <w:rFonts w:ascii="Times New Roman" w:hAnsi="Times New Roman" w:cs="Times New Roman"/>
          <w:sz w:val="24"/>
          <w:szCs w:val="24"/>
        </w:rPr>
        <w:t xml:space="preserve"> nového člena Rady najneskôr do najbližšieho rokovania Rady.</w:t>
      </w:r>
    </w:p>
    <w:p w14:paraId="5484479C" w14:textId="2803E258" w:rsidR="00FC4574" w:rsidRPr="009A5CCC" w:rsidRDefault="00FC4574" w:rsidP="005B1E28">
      <w:pPr>
        <w:pStyle w:val="Odsekzoznamu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Rady koná profesionálne a eticky.</w:t>
      </w:r>
    </w:p>
    <w:p w14:paraId="4BE21E85" w14:textId="77777777" w:rsidR="00F26B14" w:rsidRPr="006F1E85" w:rsidRDefault="00F26B14" w:rsidP="00951CBC">
      <w:pPr>
        <w:pStyle w:val="Odsekzoznamu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38D9D789" w14:textId="1ED5A299" w:rsidR="00B56AAA" w:rsidRPr="00FC4574" w:rsidRDefault="00B56AAA" w:rsidP="00FC4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E64EF" w14:textId="77777777" w:rsidR="00D51101" w:rsidRPr="009035B8" w:rsidRDefault="002D03E0" w:rsidP="00FC6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5B8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E861BF" w:rsidRPr="009035B8">
        <w:rPr>
          <w:rFonts w:ascii="Times New Roman" w:hAnsi="Times New Roman" w:cs="Times New Roman"/>
          <w:b/>
          <w:sz w:val="24"/>
          <w:szCs w:val="24"/>
        </w:rPr>
        <w:t>V</w:t>
      </w:r>
    </w:p>
    <w:p w14:paraId="46E2E736" w14:textId="77777777" w:rsidR="00D73E09" w:rsidRPr="009035B8" w:rsidRDefault="00D73E09" w:rsidP="00FC68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5B8">
        <w:rPr>
          <w:rFonts w:ascii="Times New Roman" w:hAnsi="Times New Roman" w:cs="Times New Roman"/>
          <w:b/>
          <w:sz w:val="24"/>
          <w:szCs w:val="24"/>
        </w:rPr>
        <w:t>Práva a povinnosti predsedu, podpredsedu</w:t>
      </w:r>
      <w:r w:rsidR="00CD5488" w:rsidRPr="009035B8">
        <w:rPr>
          <w:rFonts w:ascii="Times New Roman" w:hAnsi="Times New Roman" w:cs="Times New Roman"/>
          <w:b/>
          <w:sz w:val="24"/>
          <w:szCs w:val="24"/>
        </w:rPr>
        <w:t>, členov</w:t>
      </w:r>
      <w:r w:rsidRPr="009035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FD6" w:rsidRPr="009035B8">
        <w:rPr>
          <w:rFonts w:ascii="Times New Roman" w:hAnsi="Times New Roman" w:cs="Times New Roman"/>
          <w:b/>
          <w:sz w:val="24"/>
          <w:szCs w:val="24"/>
        </w:rPr>
        <w:t>Rady</w:t>
      </w:r>
      <w:r w:rsidR="005E472A" w:rsidRPr="009035B8">
        <w:rPr>
          <w:rFonts w:ascii="Times New Roman" w:hAnsi="Times New Roman" w:cs="Times New Roman"/>
          <w:b/>
          <w:sz w:val="24"/>
          <w:szCs w:val="24"/>
        </w:rPr>
        <w:t xml:space="preserve"> a tajomníka</w:t>
      </w:r>
    </w:p>
    <w:p w14:paraId="09CCD9EA" w14:textId="77777777" w:rsidR="00D62096" w:rsidRPr="00D62096" w:rsidRDefault="00D62096" w:rsidP="00D62096">
      <w:pPr>
        <w:pStyle w:val="Odsekzoznamu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096">
        <w:rPr>
          <w:rFonts w:ascii="Times New Roman" w:hAnsi="Times New Roman" w:cs="Times New Roman"/>
          <w:sz w:val="24"/>
          <w:szCs w:val="24"/>
        </w:rPr>
        <w:t>Členstvo v Rade je nezastupiteľné.</w:t>
      </w:r>
    </w:p>
    <w:p w14:paraId="12D08A93" w14:textId="2F749CF1" w:rsidR="00A9444A" w:rsidRPr="009035B8" w:rsidRDefault="00A9444A" w:rsidP="00B56AAA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Na čele Rady je predseda, ktorého </w:t>
      </w:r>
      <w:r w:rsidR="002C1486">
        <w:rPr>
          <w:rFonts w:ascii="Times New Roman" w:hAnsi="Times New Roman" w:cs="Times New Roman"/>
          <w:sz w:val="24"/>
          <w:szCs w:val="24"/>
        </w:rPr>
        <w:t xml:space="preserve">v čase jeho neprítomnosti </w:t>
      </w:r>
      <w:r w:rsidRPr="009035B8">
        <w:rPr>
          <w:rFonts w:ascii="Times New Roman" w:hAnsi="Times New Roman" w:cs="Times New Roman"/>
          <w:sz w:val="24"/>
          <w:szCs w:val="24"/>
        </w:rPr>
        <w:t>zastupuje podpredseda</w:t>
      </w:r>
      <w:r w:rsidR="001F5DEC">
        <w:rPr>
          <w:rFonts w:ascii="Times New Roman" w:hAnsi="Times New Roman" w:cs="Times New Roman"/>
          <w:sz w:val="24"/>
          <w:szCs w:val="24"/>
        </w:rPr>
        <w:t xml:space="preserve"> Rady</w:t>
      </w:r>
      <w:r w:rsidRPr="009035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60F574" w14:textId="53D38C27" w:rsidR="00D73E09" w:rsidRPr="009035B8" w:rsidRDefault="000A0592" w:rsidP="00B56AAA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Predseda </w:t>
      </w:r>
      <w:r w:rsidR="001F5DEC">
        <w:rPr>
          <w:rFonts w:ascii="Times New Roman" w:hAnsi="Times New Roman" w:cs="Times New Roman"/>
          <w:sz w:val="24"/>
          <w:szCs w:val="24"/>
        </w:rPr>
        <w:t xml:space="preserve">Rady </w:t>
      </w:r>
      <w:r w:rsidR="00085983" w:rsidRPr="009035B8">
        <w:rPr>
          <w:rFonts w:ascii="Times New Roman" w:hAnsi="Times New Roman" w:cs="Times New Roman"/>
          <w:sz w:val="24"/>
          <w:szCs w:val="24"/>
        </w:rPr>
        <w:t>zastupuje Radu navonok a zodpovedá za jej činnosť ministrovi.</w:t>
      </w:r>
      <w:r w:rsidR="00A9444A" w:rsidRPr="009035B8">
        <w:rPr>
          <w:rFonts w:ascii="Times New Roman" w:hAnsi="Times New Roman" w:cs="Times New Roman"/>
          <w:sz w:val="24"/>
          <w:szCs w:val="24"/>
        </w:rPr>
        <w:t xml:space="preserve"> </w:t>
      </w:r>
      <w:r w:rsidR="00085983" w:rsidRPr="009035B8">
        <w:rPr>
          <w:rFonts w:ascii="Times New Roman" w:hAnsi="Times New Roman" w:cs="Times New Roman"/>
          <w:sz w:val="24"/>
          <w:szCs w:val="24"/>
        </w:rPr>
        <w:t xml:space="preserve">Predseda </w:t>
      </w:r>
      <w:r w:rsidRPr="009035B8">
        <w:rPr>
          <w:rFonts w:ascii="Times New Roman" w:hAnsi="Times New Roman" w:cs="Times New Roman"/>
          <w:sz w:val="24"/>
          <w:szCs w:val="24"/>
        </w:rPr>
        <w:t>najmä</w:t>
      </w:r>
    </w:p>
    <w:p w14:paraId="53B54AFE" w14:textId="77777777" w:rsidR="00D73E09" w:rsidRPr="009035B8" w:rsidRDefault="00D73E09" w:rsidP="000A5FBF">
      <w:pPr>
        <w:pStyle w:val="Odsekzoznamu"/>
        <w:numPr>
          <w:ilvl w:val="0"/>
          <w:numId w:val="17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riadi činnosť </w:t>
      </w:r>
      <w:r w:rsidR="002F5FD6" w:rsidRPr="009035B8">
        <w:rPr>
          <w:rFonts w:ascii="Times New Roman" w:hAnsi="Times New Roman" w:cs="Times New Roman"/>
          <w:sz w:val="24"/>
          <w:szCs w:val="24"/>
        </w:rPr>
        <w:t>Rady</w:t>
      </w:r>
      <w:r w:rsidRPr="009035B8">
        <w:rPr>
          <w:rFonts w:ascii="Times New Roman" w:hAnsi="Times New Roman" w:cs="Times New Roman"/>
          <w:sz w:val="24"/>
          <w:szCs w:val="24"/>
        </w:rPr>
        <w:t>,</w:t>
      </w:r>
    </w:p>
    <w:p w14:paraId="6D0AC2AB" w14:textId="77777777" w:rsidR="00D73E09" w:rsidRPr="009035B8" w:rsidRDefault="00A642FA" w:rsidP="000A5FBF">
      <w:pPr>
        <w:pStyle w:val="Odsekzoznamu"/>
        <w:numPr>
          <w:ilvl w:val="0"/>
          <w:numId w:val="17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>zvoláva rokovanie</w:t>
      </w:r>
      <w:r w:rsidR="00D73E09" w:rsidRPr="009035B8">
        <w:rPr>
          <w:rFonts w:ascii="Times New Roman" w:hAnsi="Times New Roman" w:cs="Times New Roman"/>
          <w:sz w:val="24"/>
          <w:szCs w:val="24"/>
        </w:rPr>
        <w:t xml:space="preserve"> </w:t>
      </w:r>
      <w:r w:rsidR="002F5FD6" w:rsidRPr="009035B8">
        <w:rPr>
          <w:rFonts w:ascii="Times New Roman" w:hAnsi="Times New Roman" w:cs="Times New Roman"/>
          <w:sz w:val="24"/>
          <w:szCs w:val="24"/>
        </w:rPr>
        <w:t>Rady</w:t>
      </w:r>
      <w:r w:rsidR="00D73E09" w:rsidRPr="009035B8">
        <w:rPr>
          <w:rFonts w:ascii="Times New Roman" w:hAnsi="Times New Roman" w:cs="Times New Roman"/>
          <w:sz w:val="24"/>
          <w:szCs w:val="24"/>
        </w:rPr>
        <w:t>,</w:t>
      </w:r>
    </w:p>
    <w:p w14:paraId="50DB1680" w14:textId="77777777" w:rsidR="00D73E09" w:rsidRPr="009035B8" w:rsidRDefault="00D73E09" w:rsidP="000A5FBF">
      <w:pPr>
        <w:pStyle w:val="Odsekzoznamu"/>
        <w:numPr>
          <w:ilvl w:val="0"/>
          <w:numId w:val="17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navrhuje program rokovania </w:t>
      </w:r>
      <w:r w:rsidR="002F5FD6" w:rsidRPr="009035B8">
        <w:rPr>
          <w:rFonts w:ascii="Times New Roman" w:hAnsi="Times New Roman" w:cs="Times New Roman"/>
          <w:sz w:val="24"/>
          <w:szCs w:val="24"/>
        </w:rPr>
        <w:t>Rady</w:t>
      </w:r>
      <w:r w:rsidRPr="009035B8">
        <w:rPr>
          <w:rFonts w:ascii="Times New Roman" w:hAnsi="Times New Roman" w:cs="Times New Roman"/>
          <w:sz w:val="24"/>
          <w:szCs w:val="24"/>
        </w:rPr>
        <w:t>,</w:t>
      </w:r>
    </w:p>
    <w:p w14:paraId="7FFB1A6B" w14:textId="77777777" w:rsidR="00D73E09" w:rsidRPr="009035B8" w:rsidRDefault="00D73E09" w:rsidP="000A5FBF">
      <w:pPr>
        <w:pStyle w:val="Odsekzoznamu"/>
        <w:numPr>
          <w:ilvl w:val="0"/>
          <w:numId w:val="17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vedie rokovania </w:t>
      </w:r>
      <w:r w:rsidR="002F5FD6" w:rsidRPr="009035B8">
        <w:rPr>
          <w:rFonts w:ascii="Times New Roman" w:hAnsi="Times New Roman" w:cs="Times New Roman"/>
          <w:sz w:val="24"/>
          <w:szCs w:val="24"/>
        </w:rPr>
        <w:t>Rady</w:t>
      </w:r>
      <w:r w:rsidRPr="009035B8">
        <w:rPr>
          <w:rFonts w:ascii="Times New Roman" w:hAnsi="Times New Roman" w:cs="Times New Roman"/>
          <w:sz w:val="24"/>
          <w:szCs w:val="24"/>
        </w:rPr>
        <w:t>,</w:t>
      </w:r>
    </w:p>
    <w:p w14:paraId="5F31669E" w14:textId="77777777" w:rsidR="00CD5488" w:rsidRPr="009035B8" w:rsidRDefault="00D73E09" w:rsidP="000A5FBF">
      <w:pPr>
        <w:pStyle w:val="Odsekzoznamu"/>
        <w:numPr>
          <w:ilvl w:val="0"/>
          <w:numId w:val="17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schvaľuje </w:t>
      </w:r>
      <w:r w:rsidR="00C930A5" w:rsidRPr="009035B8">
        <w:rPr>
          <w:rFonts w:ascii="Times New Roman" w:hAnsi="Times New Roman" w:cs="Times New Roman"/>
          <w:sz w:val="24"/>
          <w:szCs w:val="24"/>
        </w:rPr>
        <w:t>svojí</w:t>
      </w:r>
      <w:r w:rsidR="0011519F" w:rsidRPr="009035B8">
        <w:rPr>
          <w:rFonts w:ascii="Times New Roman" w:hAnsi="Times New Roman" w:cs="Times New Roman"/>
          <w:sz w:val="24"/>
          <w:szCs w:val="24"/>
        </w:rPr>
        <w:t xml:space="preserve">m podpisom </w:t>
      </w:r>
      <w:r w:rsidR="00740E4B" w:rsidRPr="009035B8">
        <w:rPr>
          <w:rFonts w:ascii="Times New Roman" w:hAnsi="Times New Roman" w:cs="Times New Roman"/>
          <w:sz w:val="24"/>
          <w:szCs w:val="24"/>
        </w:rPr>
        <w:t xml:space="preserve">zápisnicu z rokovania </w:t>
      </w:r>
      <w:r w:rsidR="002F5FD6" w:rsidRPr="009035B8">
        <w:rPr>
          <w:rFonts w:ascii="Times New Roman" w:hAnsi="Times New Roman" w:cs="Times New Roman"/>
          <w:sz w:val="24"/>
          <w:szCs w:val="24"/>
        </w:rPr>
        <w:t>Rady</w:t>
      </w:r>
      <w:r w:rsidR="00740E4B" w:rsidRPr="009035B8">
        <w:rPr>
          <w:rFonts w:ascii="Times New Roman" w:hAnsi="Times New Roman" w:cs="Times New Roman"/>
          <w:sz w:val="24"/>
          <w:szCs w:val="24"/>
        </w:rPr>
        <w:t>,</w:t>
      </w:r>
    </w:p>
    <w:p w14:paraId="053A9D09" w14:textId="79D2DB1B" w:rsidR="00740E4B" w:rsidRPr="009035B8" w:rsidRDefault="00740E4B" w:rsidP="000A5FBF">
      <w:pPr>
        <w:pStyle w:val="Odsekzoznamu"/>
        <w:numPr>
          <w:ilvl w:val="0"/>
          <w:numId w:val="17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5B8">
        <w:rPr>
          <w:rFonts w:ascii="Times New Roman" w:hAnsi="Times New Roman" w:cs="Times New Roman"/>
          <w:sz w:val="24"/>
          <w:szCs w:val="24"/>
        </w:rPr>
        <w:t xml:space="preserve">informuje ministra </w:t>
      </w:r>
      <w:r w:rsidR="00215C77" w:rsidRPr="009035B8">
        <w:rPr>
          <w:rFonts w:ascii="Times New Roman" w:hAnsi="Times New Roman" w:cs="Times New Roman"/>
          <w:sz w:val="24"/>
          <w:szCs w:val="24"/>
        </w:rPr>
        <w:t>a </w:t>
      </w:r>
      <w:r w:rsidR="001C715B">
        <w:rPr>
          <w:rFonts w:ascii="Times New Roman" w:hAnsi="Times New Roman" w:cs="Times New Roman"/>
          <w:sz w:val="24"/>
          <w:szCs w:val="24"/>
        </w:rPr>
        <w:t>vedúceho organizačného útvaru</w:t>
      </w:r>
      <w:r w:rsidR="001C715B" w:rsidRPr="009035B8">
        <w:rPr>
          <w:rFonts w:ascii="Times New Roman" w:hAnsi="Times New Roman" w:cs="Times New Roman"/>
          <w:sz w:val="24"/>
          <w:szCs w:val="24"/>
        </w:rPr>
        <w:t xml:space="preserve"> </w:t>
      </w:r>
      <w:r w:rsidRPr="009035B8">
        <w:rPr>
          <w:rFonts w:ascii="Times New Roman" w:hAnsi="Times New Roman" w:cs="Times New Roman"/>
          <w:sz w:val="24"/>
          <w:szCs w:val="24"/>
        </w:rPr>
        <w:t xml:space="preserve">o činnosti </w:t>
      </w:r>
      <w:r w:rsidR="002F5FD6" w:rsidRPr="009035B8">
        <w:rPr>
          <w:rFonts w:ascii="Times New Roman" w:hAnsi="Times New Roman" w:cs="Times New Roman"/>
          <w:sz w:val="24"/>
          <w:szCs w:val="24"/>
        </w:rPr>
        <w:t>Rady</w:t>
      </w:r>
      <w:r w:rsidRPr="009035B8">
        <w:rPr>
          <w:rFonts w:ascii="Times New Roman" w:hAnsi="Times New Roman" w:cs="Times New Roman"/>
          <w:sz w:val="24"/>
          <w:szCs w:val="24"/>
        </w:rPr>
        <w:t>.</w:t>
      </w:r>
    </w:p>
    <w:p w14:paraId="34A70962" w14:textId="209D252D" w:rsidR="00D73E09" w:rsidRPr="000C5C2C" w:rsidRDefault="00D73E09" w:rsidP="00B56AAA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C2C">
        <w:rPr>
          <w:rFonts w:ascii="Times New Roman" w:hAnsi="Times New Roman" w:cs="Times New Roman"/>
          <w:sz w:val="24"/>
          <w:szCs w:val="24"/>
        </w:rPr>
        <w:t xml:space="preserve">Podpredseda </w:t>
      </w:r>
      <w:r w:rsidR="003A79F7">
        <w:rPr>
          <w:rFonts w:ascii="Times New Roman" w:hAnsi="Times New Roman" w:cs="Times New Roman"/>
          <w:sz w:val="24"/>
          <w:szCs w:val="24"/>
        </w:rPr>
        <w:t xml:space="preserve">Rady </w:t>
      </w:r>
      <w:r w:rsidRPr="000C5C2C">
        <w:rPr>
          <w:rFonts w:ascii="Times New Roman" w:hAnsi="Times New Roman" w:cs="Times New Roman"/>
          <w:sz w:val="24"/>
          <w:szCs w:val="24"/>
        </w:rPr>
        <w:t xml:space="preserve">zastupuje predsedu </w:t>
      </w:r>
      <w:r w:rsidR="003A79F7">
        <w:rPr>
          <w:rFonts w:ascii="Times New Roman" w:hAnsi="Times New Roman" w:cs="Times New Roman"/>
          <w:sz w:val="24"/>
          <w:szCs w:val="24"/>
        </w:rPr>
        <w:t xml:space="preserve">Rady </w:t>
      </w:r>
      <w:r w:rsidR="002C1486">
        <w:rPr>
          <w:rFonts w:ascii="Times New Roman" w:hAnsi="Times New Roman" w:cs="Times New Roman"/>
          <w:sz w:val="24"/>
          <w:szCs w:val="24"/>
        </w:rPr>
        <w:t xml:space="preserve">počas jeho neprítomnosti </w:t>
      </w:r>
      <w:r w:rsidRPr="000C5C2C">
        <w:rPr>
          <w:rFonts w:ascii="Times New Roman" w:hAnsi="Times New Roman" w:cs="Times New Roman"/>
          <w:sz w:val="24"/>
          <w:szCs w:val="24"/>
        </w:rPr>
        <w:t>v</w:t>
      </w:r>
      <w:r w:rsidR="00A642FA" w:rsidRPr="000C5C2C">
        <w:rPr>
          <w:rFonts w:ascii="Times New Roman" w:hAnsi="Times New Roman" w:cs="Times New Roman"/>
          <w:sz w:val="24"/>
          <w:szCs w:val="24"/>
        </w:rPr>
        <w:t xml:space="preserve"> plnom </w:t>
      </w:r>
      <w:r w:rsidRPr="000C5C2C">
        <w:rPr>
          <w:rFonts w:ascii="Times New Roman" w:hAnsi="Times New Roman" w:cs="Times New Roman"/>
          <w:sz w:val="24"/>
          <w:szCs w:val="24"/>
        </w:rPr>
        <w:t>rozsahu jeho práv a</w:t>
      </w:r>
      <w:r w:rsidR="00085983" w:rsidRPr="000C5C2C">
        <w:rPr>
          <w:rFonts w:ascii="Times New Roman" w:hAnsi="Times New Roman" w:cs="Times New Roman"/>
          <w:sz w:val="24"/>
          <w:szCs w:val="24"/>
        </w:rPr>
        <w:t> </w:t>
      </w:r>
      <w:r w:rsidRPr="000C5C2C">
        <w:rPr>
          <w:rFonts w:ascii="Times New Roman" w:hAnsi="Times New Roman" w:cs="Times New Roman"/>
          <w:sz w:val="24"/>
          <w:szCs w:val="24"/>
        </w:rPr>
        <w:t>povinností</w:t>
      </w:r>
      <w:r w:rsidR="002C1486">
        <w:rPr>
          <w:rFonts w:ascii="Times New Roman" w:hAnsi="Times New Roman" w:cs="Times New Roman"/>
          <w:sz w:val="24"/>
          <w:szCs w:val="24"/>
        </w:rPr>
        <w:t>.</w:t>
      </w:r>
    </w:p>
    <w:p w14:paraId="071FC767" w14:textId="51D9DA5F" w:rsidR="00C930A5" w:rsidRPr="0007377F" w:rsidRDefault="00C930A5" w:rsidP="00D13769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C2C">
        <w:rPr>
          <w:rFonts w:ascii="Times New Roman" w:hAnsi="Times New Roman" w:cs="Times New Roman"/>
          <w:sz w:val="24"/>
          <w:szCs w:val="24"/>
        </w:rPr>
        <w:t xml:space="preserve">Člen </w:t>
      </w:r>
      <w:r w:rsidR="002F5FD6" w:rsidRPr="000C5C2C">
        <w:rPr>
          <w:rFonts w:ascii="Times New Roman" w:hAnsi="Times New Roman" w:cs="Times New Roman"/>
          <w:sz w:val="24"/>
          <w:szCs w:val="24"/>
        </w:rPr>
        <w:t>Rady</w:t>
      </w:r>
      <w:r w:rsidRPr="000C5C2C">
        <w:rPr>
          <w:rFonts w:ascii="Times New Roman" w:hAnsi="Times New Roman" w:cs="Times New Roman"/>
          <w:sz w:val="24"/>
          <w:szCs w:val="24"/>
        </w:rPr>
        <w:t xml:space="preserve"> má povinnosť</w:t>
      </w:r>
      <w:r w:rsidR="003D00C9" w:rsidRPr="000C5C2C">
        <w:rPr>
          <w:rFonts w:ascii="Times New Roman" w:hAnsi="Times New Roman" w:cs="Times New Roman"/>
          <w:sz w:val="24"/>
          <w:szCs w:val="24"/>
        </w:rPr>
        <w:t xml:space="preserve"> </w:t>
      </w:r>
      <w:r w:rsidRPr="000C5C2C">
        <w:rPr>
          <w:rFonts w:ascii="Times New Roman" w:hAnsi="Times New Roman" w:cs="Times New Roman"/>
          <w:sz w:val="24"/>
          <w:szCs w:val="24"/>
        </w:rPr>
        <w:t>zúčastňovať sa na rokovaniach</w:t>
      </w:r>
      <w:r w:rsidR="005B1E28">
        <w:rPr>
          <w:rFonts w:ascii="Times New Roman" w:hAnsi="Times New Roman" w:cs="Times New Roman"/>
          <w:sz w:val="24"/>
          <w:szCs w:val="24"/>
        </w:rPr>
        <w:t xml:space="preserve"> a vyjadrovať sa k </w:t>
      </w:r>
      <w:r w:rsidR="00D06227" w:rsidRPr="000C5C2C">
        <w:rPr>
          <w:rFonts w:ascii="Times New Roman" w:hAnsi="Times New Roman" w:cs="Times New Roman"/>
          <w:sz w:val="24"/>
          <w:szCs w:val="24"/>
        </w:rPr>
        <w:t>predkladaným materiálom</w:t>
      </w:r>
      <w:r w:rsidRPr="000C5C2C">
        <w:rPr>
          <w:rFonts w:ascii="Times New Roman" w:hAnsi="Times New Roman" w:cs="Times New Roman"/>
          <w:sz w:val="24"/>
          <w:szCs w:val="24"/>
        </w:rPr>
        <w:t xml:space="preserve">. Svoju </w:t>
      </w:r>
      <w:r w:rsidR="00BC258F" w:rsidRPr="000C5C2C">
        <w:rPr>
          <w:rFonts w:ascii="Times New Roman" w:hAnsi="Times New Roman" w:cs="Times New Roman"/>
          <w:sz w:val="24"/>
          <w:szCs w:val="24"/>
        </w:rPr>
        <w:t xml:space="preserve">osobnú </w:t>
      </w:r>
      <w:r w:rsidRPr="000C5C2C">
        <w:rPr>
          <w:rFonts w:ascii="Times New Roman" w:hAnsi="Times New Roman" w:cs="Times New Roman"/>
          <w:sz w:val="24"/>
          <w:szCs w:val="24"/>
        </w:rPr>
        <w:t>účasť na rokovaní potvrdzuje podpisom na</w:t>
      </w:r>
      <w:r w:rsidR="005B1E28">
        <w:rPr>
          <w:rFonts w:ascii="Times New Roman" w:hAnsi="Times New Roman" w:cs="Times New Roman"/>
          <w:sz w:val="24"/>
          <w:szCs w:val="24"/>
        </w:rPr>
        <w:t> </w:t>
      </w:r>
      <w:r w:rsidRPr="000C5C2C">
        <w:rPr>
          <w:rFonts w:ascii="Times New Roman" w:hAnsi="Times New Roman" w:cs="Times New Roman"/>
          <w:sz w:val="24"/>
          <w:szCs w:val="24"/>
        </w:rPr>
        <w:t>prezenčnej listine.</w:t>
      </w:r>
      <w:r w:rsidR="003D00C9" w:rsidRPr="000C5C2C">
        <w:rPr>
          <w:rFonts w:ascii="Times New Roman" w:hAnsi="Times New Roman" w:cs="Times New Roman"/>
          <w:sz w:val="24"/>
          <w:szCs w:val="24"/>
        </w:rPr>
        <w:t xml:space="preserve"> </w:t>
      </w:r>
      <w:r w:rsidR="00BC258F" w:rsidRPr="000C5C2C">
        <w:rPr>
          <w:rFonts w:ascii="Times New Roman" w:hAnsi="Times New Roman" w:cs="Times New Roman"/>
          <w:sz w:val="24"/>
          <w:szCs w:val="24"/>
        </w:rPr>
        <w:t xml:space="preserve">Iná forma účasti na rokovaní </w:t>
      </w:r>
      <w:r w:rsidR="00D13769" w:rsidRPr="00D13769">
        <w:rPr>
          <w:rFonts w:ascii="Times New Roman" w:hAnsi="Times New Roman" w:cs="Times New Roman"/>
          <w:sz w:val="24"/>
          <w:szCs w:val="24"/>
        </w:rPr>
        <w:t xml:space="preserve">(t. </w:t>
      </w:r>
      <w:r w:rsidR="005B1E28">
        <w:rPr>
          <w:rFonts w:ascii="Times New Roman" w:hAnsi="Times New Roman" w:cs="Times New Roman"/>
          <w:sz w:val="24"/>
          <w:szCs w:val="24"/>
        </w:rPr>
        <w:t>j. technickými prostriedkami na </w:t>
      </w:r>
      <w:r w:rsidR="00D13769" w:rsidRPr="00D13769">
        <w:rPr>
          <w:rFonts w:ascii="Times New Roman" w:hAnsi="Times New Roman" w:cs="Times New Roman"/>
          <w:sz w:val="24"/>
          <w:szCs w:val="24"/>
        </w:rPr>
        <w:t>prenos obrazu a/alebo zvuku v reálnom čase)</w:t>
      </w:r>
      <w:r w:rsidR="00D13769">
        <w:rPr>
          <w:rFonts w:ascii="Times New Roman" w:hAnsi="Times New Roman" w:cs="Times New Roman"/>
          <w:sz w:val="24"/>
          <w:szCs w:val="24"/>
        </w:rPr>
        <w:t xml:space="preserve"> </w:t>
      </w:r>
      <w:r w:rsidR="00BC258F" w:rsidRPr="000C5C2C">
        <w:rPr>
          <w:rFonts w:ascii="Times New Roman" w:hAnsi="Times New Roman" w:cs="Times New Roman"/>
          <w:sz w:val="24"/>
          <w:szCs w:val="24"/>
        </w:rPr>
        <w:t xml:space="preserve">je </w:t>
      </w:r>
      <w:r w:rsidR="00BC258F" w:rsidRPr="0007377F">
        <w:rPr>
          <w:rFonts w:ascii="Times New Roman" w:hAnsi="Times New Roman" w:cs="Times New Roman"/>
          <w:sz w:val="24"/>
          <w:szCs w:val="24"/>
        </w:rPr>
        <w:t xml:space="preserve">zaznamenaná </w:t>
      </w:r>
      <w:r w:rsidR="00764D49">
        <w:rPr>
          <w:rFonts w:ascii="Times New Roman" w:hAnsi="Times New Roman" w:cs="Times New Roman"/>
          <w:sz w:val="24"/>
          <w:szCs w:val="24"/>
        </w:rPr>
        <w:t>v</w:t>
      </w:r>
      <w:r w:rsidR="00BC258F" w:rsidRPr="0007377F">
        <w:rPr>
          <w:rFonts w:ascii="Times New Roman" w:hAnsi="Times New Roman" w:cs="Times New Roman"/>
          <w:sz w:val="24"/>
          <w:szCs w:val="24"/>
        </w:rPr>
        <w:t xml:space="preserve"> prezenčnej listine.</w:t>
      </w:r>
    </w:p>
    <w:p w14:paraId="5FCA5E58" w14:textId="7BF6BD13" w:rsidR="00FC4574" w:rsidRPr="001F5DEC" w:rsidRDefault="003D00C9" w:rsidP="001C715B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77F">
        <w:rPr>
          <w:rFonts w:ascii="Times New Roman" w:hAnsi="Times New Roman" w:cs="Times New Roman"/>
          <w:sz w:val="24"/>
          <w:szCs w:val="24"/>
        </w:rPr>
        <w:t xml:space="preserve">Člen </w:t>
      </w:r>
      <w:r w:rsidR="002F5FD6" w:rsidRPr="0007377F">
        <w:rPr>
          <w:rFonts w:ascii="Times New Roman" w:hAnsi="Times New Roman" w:cs="Times New Roman"/>
          <w:sz w:val="24"/>
          <w:szCs w:val="24"/>
        </w:rPr>
        <w:t>Rady</w:t>
      </w:r>
      <w:r w:rsidRPr="0007377F">
        <w:rPr>
          <w:rFonts w:ascii="Times New Roman" w:hAnsi="Times New Roman" w:cs="Times New Roman"/>
          <w:sz w:val="24"/>
          <w:szCs w:val="24"/>
        </w:rPr>
        <w:t xml:space="preserve"> má právo dopĺňať program rokovania a </w:t>
      </w:r>
      <w:r w:rsidR="00A9444A" w:rsidRPr="0007377F">
        <w:rPr>
          <w:rFonts w:ascii="Times New Roman" w:hAnsi="Times New Roman" w:cs="Times New Roman"/>
          <w:sz w:val="24"/>
          <w:szCs w:val="24"/>
        </w:rPr>
        <w:t>predkladať návrhy na rokovanie R</w:t>
      </w:r>
      <w:r w:rsidRPr="0007377F">
        <w:rPr>
          <w:rFonts w:ascii="Times New Roman" w:hAnsi="Times New Roman" w:cs="Times New Roman"/>
          <w:sz w:val="24"/>
          <w:szCs w:val="24"/>
        </w:rPr>
        <w:t>ady.</w:t>
      </w:r>
    </w:p>
    <w:p w14:paraId="26AB2EE0" w14:textId="77777777" w:rsidR="00D73E09" w:rsidRPr="0007377F" w:rsidRDefault="00F26B14" w:rsidP="00B56AAA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77F">
        <w:rPr>
          <w:rFonts w:ascii="Times New Roman" w:hAnsi="Times New Roman" w:cs="Times New Roman"/>
          <w:sz w:val="24"/>
          <w:szCs w:val="24"/>
        </w:rPr>
        <w:lastRenderedPageBreak/>
        <w:t>Tajomník R</w:t>
      </w:r>
      <w:r w:rsidR="000A0592" w:rsidRPr="0007377F">
        <w:rPr>
          <w:rFonts w:ascii="Times New Roman" w:hAnsi="Times New Roman" w:cs="Times New Roman"/>
          <w:sz w:val="24"/>
          <w:szCs w:val="24"/>
        </w:rPr>
        <w:t>ady</w:t>
      </w:r>
    </w:p>
    <w:p w14:paraId="103218C0" w14:textId="4BC6E57C" w:rsidR="00085983" w:rsidRPr="00764D49" w:rsidRDefault="00F2068B" w:rsidP="00C37A92">
      <w:pPr>
        <w:pStyle w:val="Odsekzoznamu"/>
        <w:numPr>
          <w:ilvl w:val="1"/>
          <w:numId w:val="3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764D49">
        <w:rPr>
          <w:rFonts w:ascii="Times New Roman" w:hAnsi="Times New Roman" w:cs="Times New Roman"/>
          <w:sz w:val="24"/>
          <w:szCs w:val="24"/>
        </w:rPr>
        <w:t xml:space="preserve">je zamestnancom </w:t>
      </w:r>
      <w:r w:rsidR="00764D49" w:rsidRPr="002615E6">
        <w:rPr>
          <w:rFonts w:ascii="Times New Roman" w:hAnsi="Times New Roman" w:cs="Times New Roman"/>
          <w:sz w:val="24"/>
          <w:szCs w:val="24"/>
        </w:rPr>
        <w:t xml:space="preserve">sekcie </w:t>
      </w:r>
      <w:r w:rsidR="00764D49" w:rsidRPr="00764D49">
        <w:rPr>
          <w:rFonts w:ascii="Times New Roman" w:hAnsi="Times New Roman" w:cs="Times New Roman"/>
          <w:sz w:val="24"/>
          <w:szCs w:val="24"/>
        </w:rPr>
        <w:t xml:space="preserve">ministerstva zabezpečujúcej činnosti v oblasti pôsobnosti Rady, ktorého vymenúva a odvoláva </w:t>
      </w:r>
      <w:r w:rsidR="001C715B">
        <w:rPr>
          <w:rFonts w:ascii="Times New Roman" w:hAnsi="Times New Roman" w:cs="Times New Roman"/>
          <w:sz w:val="24"/>
          <w:szCs w:val="24"/>
        </w:rPr>
        <w:t>vedúci organizačného útvaru</w:t>
      </w:r>
      <w:r w:rsidRPr="00764D49">
        <w:rPr>
          <w:rFonts w:ascii="Times New Roman" w:hAnsi="Times New Roman" w:cs="Times New Roman"/>
          <w:sz w:val="24"/>
          <w:szCs w:val="24"/>
        </w:rPr>
        <w:t>,</w:t>
      </w:r>
      <w:r w:rsidR="00764D49" w:rsidRPr="00764D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C3B44" w14:textId="77777777" w:rsidR="00085983" w:rsidRPr="0007377F" w:rsidRDefault="00085983" w:rsidP="000A5FBF">
      <w:pPr>
        <w:pStyle w:val="Odsekzoznamu"/>
        <w:numPr>
          <w:ilvl w:val="1"/>
          <w:numId w:val="3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377F">
        <w:rPr>
          <w:rFonts w:ascii="Times New Roman" w:hAnsi="Times New Roman" w:cs="Times New Roman"/>
          <w:sz w:val="24"/>
          <w:szCs w:val="24"/>
        </w:rPr>
        <w:t>nie je členom Rady a nemá hlasovacie právo,</w:t>
      </w:r>
    </w:p>
    <w:p w14:paraId="3DAA7E6A" w14:textId="77777777" w:rsidR="00085983" w:rsidRPr="0007377F" w:rsidRDefault="00085983" w:rsidP="000A5FBF">
      <w:pPr>
        <w:pStyle w:val="Odsekzoznamu"/>
        <w:numPr>
          <w:ilvl w:val="1"/>
          <w:numId w:val="3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377F">
        <w:rPr>
          <w:rFonts w:ascii="Times New Roman" w:hAnsi="Times New Roman" w:cs="Times New Roman"/>
          <w:sz w:val="24"/>
          <w:szCs w:val="24"/>
        </w:rPr>
        <w:t>organizačne a administratívne zabezpečuje rokovanie Rady,</w:t>
      </w:r>
    </w:p>
    <w:p w14:paraId="50C072C3" w14:textId="1FBEBD62" w:rsidR="00085983" w:rsidRDefault="00085983" w:rsidP="000A5FBF">
      <w:pPr>
        <w:pStyle w:val="Odsekzoznamu"/>
        <w:numPr>
          <w:ilvl w:val="1"/>
          <w:numId w:val="3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377F">
        <w:rPr>
          <w:rFonts w:ascii="Times New Roman" w:hAnsi="Times New Roman" w:cs="Times New Roman"/>
          <w:sz w:val="24"/>
          <w:szCs w:val="24"/>
        </w:rPr>
        <w:t>vedie agendu Rady v súlade s Registratúrnym poriadkom ministerstva,</w:t>
      </w:r>
    </w:p>
    <w:p w14:paraId="7374276C" w14:textId="4784A542" w:rsidR="00FC4574" w:rsidRPr="0007377F" w:rsidRDefault="00FC4574" w:rsidP="000A5FBF">
      <w:pPr>
        <w:pStyle w:val="Odsekzoznamu"/>
        <w:numPr>
          <w:ilvl w:val="1"/>
          <w:numId w:val="30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vyhotovuje zápisnicu z rokovania Rady, ktorú po schválení a podpísaní predsedom alebo podpredsedom Rady predloží spolu s prezenčnou listinou a relevantnými informáciami do pätnástich pracovných dní od rokovania členom Rady, </w:t>
      </w:r>
      <w:r w:rsidR="001C715B">
        <w:rPr>
          <w:rFonts w:ascii="Times New Roman" w:hAnsi="Times New Roman" w:cs="Times New Roman"/>
          <w:sz w:val="24"/>
          <w:szCs w:val="24"/>
        </w:rPr>
        <w:t xml:space="preserve">vedúcemu organizačného útvaru </w:t>
      </w:r>
      <w:r>
        <w:rPr>
          <w:rFonts w:ascii="Times New Roman" w:hAnsi="Times New Roman" w:cs="Times New Roman"/>
          <w:sz w:val="24"/>
          <w:szCs w:val="24"/>
        </w:rPr>
        <w:t>a ministrovi.</w:t>
      </w:r>
    </w:p>
    <w:p w14:paraId="4167907F" w14:textId="77777777" w:rsidR="005E472A" w:rsidRPr="00795CAD" w:rsidRDefault="00085983" w:rsidP="00B56AAA">
      <w:pPr>
        <w:pStyle w:val="Odsekzoznamu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CAD">
        <w:rPr>
          <w:rFonts w:ascii="Times New Roman" w:hAnsi="Times New Roman" w:cs="Times New Roman"/>
          <w:sz w:val="24"/>
          <w:szCs w:val="24"/>
        </w:rPr>
        <w:t xml:space="preserve">Člen Rady </w:t>
      </w:r>
      <w:r w:rsidR="007D5C25" w:rsidRPr="00795CAD">
        <w:rPr>
          <w:rFonts w:ascii="Times New Roman" w:hAnsi="Times New Roman" w:cs="Times New Roman"/>
          <w:sz w:val="24"/>
          <w:szCs w:val="24"/>
        </w:rPr>
        <w:t xml:space="preserve">má nárok na odmenu za plnenie povinností spojených s výkonom členstva v Rade a na náhradu cestovných nákladov podľa osobitného </w:t>
      </w:r>
      <w:r w:rsidRPr="00795CAD">
        <w:rPr>
          <w:rFonts w:ascii="Times New Roman" w:hAnsi="Times New Roman" w:cs="Times New Roman"/>
          <w:sz w:val="24"/>
          <w:szCs w:val="24"/>
        </w:rPr>
        <w:t>predpisu.</w:t>
      </w:r>
      <w:r w:rsidRPr="00795CAD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1"/>
      </w:r>
      <w:r w:rsidRPr="00795CAD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7D5C25" w:rsidRPr="00795C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3D1F252A" w14:textId="77777777" w:rsidR="00085983" w:rsidRPr="008800DD" w:rsidRDefault="00085983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E1A29B" w14:textId="77777777" w:rsidR="00B56AAA" w:rsidRPr="008800DD" w:rsidRDefault="00B56AAA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281928" w14:textId="77777777" w:rsidR="000A6522" w:rsidRPr="008800DD" w:rsidRDefault="002D03E0" w:rsidP="00E861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0DD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E861BF" w:rsidRPr="008800DD">
        <w:rPr>
          <w:rFonts w:ascii="Times New Roman" w:hAnsi="Times New Roman" w:cs="Times New Roman"/>
          <w:b/>
          <w:sz w:val="24"/>
          <w:szCs w:val="24"/>
        </w:rPr>
        <w:t>VI</w:t>
      </w:r>
    </w:p>
    <w:p w14:paraId="5A59EF51" w14:textId="77777777" w:rsidR="005225B7" w:rsidRPr="008800DD" w:rsidRDefault="005225B7" w:rsidP="008425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0DD">
        <w:rPr>
          <w:rFonts w:ascii="Times New Roman" w:hAnsi="Times New Roman" w:cs="Times New Roman"/>
          <w:b/>
          <w:sz w:val="24"/>
          <w:szCs w:val="24"/>
        </w:rPr>
        <w:t xml:space="preserve">Rokovanie </w:t>
      </w:r>
      <w:r w:rsidR="00E67731" w:rsidRPr="008800DD">
        <w:rPr>
          <w:rFonts w:ascii="Times New Roman" w:hAnsi="Times New Roman" w:cs="Times New Roman"/>
          <w:b/>
          <w:sz w:val="24"/>
          <w:szCs w:val="24"/>
        </w:rPr>
        <w:t>Rady</w:t>
      </w:r>
    </w:p>
    <w:p w14:paraId="473EE3D2" w14:textId="60F3E2EA" w:rsidR="00A9444A" w:rsidRPr="008800DD" w:rsidRDefault="00A9444A" w:rsidP="00B56AAA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0DD">
        <w:rPr>
          <w:rFonts w:ascii="Times New Roman" w:hAnsi="Times New Roman" w:cs="Times New Roman"/>
          <w:sz w:val="24"/>
          <w:szCs w:val="24"/>
        </w:rPr>
        <w:t xml:space="preserve">Rada rokuje podľa potreby, najmenej jedenkrát </w:t>
      </w:r>
      <w:r w:rsidR="00FC4574">
        <w:rPr>
          <w:rFonts w:ascii="Times New Roman" w:hAnsi="Times New Roman" w:cs="Times New Roman"/>
          <w:sz w:val="24"/>
          <w:szCs w:val="24"/>
        </w:rPr>
        <w:t>za kalendárny rok.</w:t>
      </w:r>
      <w:r w:rsidRPr="008800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B6D09F" w14:textId="0FEA5C78" w:rsidR="000B5843" w:rsidRPr="008800DD" w:rsidRDefault="000B5843" w:rsidP="00B56AAA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0DD">
        <w:rPr>
          <w:rFonts w:ascii="Times New Roman" w:hAnsi="Times New Roman" w:cs="Times New Roman"/>
          <w:sz w:val="24"/>
          <w:szCs w:val="24"/>
        </w:rPr>
        <w:t xml:space="preserve">Rada je uznášaniaschopná, ak je na rokovaní prítomná nadpolovičná väčšina </w:t>
      </w:r>
      <w:r w:rsidR="004A349D">
        <w:rPr>
          <w:rFonts w:ascii="Times New Roman" w:hAnsi="Times New Roman" w:cs="Times New Roman"/>
          <w:sz w:val="24"/>
          <w:szCs w:val="24"/>
        </w:rPr>
        <w:t xml:space="preserve">jej </w:t>
      </w:r>
      <w:r w:rsidRPr="008800DD">
        <w:rPr>
          <w:rFonts w:ascii="Times New Roman" w:hAnsi="Times New Roman" w:cs="Times New Roman"/>
          <w:sz w:val="24"/>
          <w:szCs w:val="24"/>
        </w:rPr>
        <w:t xml:space="preserve">členov. </w:t>
      </w:r>
    </w:p>
    <w:p w14:paraId="4A6E3BBA" w14:textId="53307CFC" w:rsidR="00BD135C" w:rsidRPr="008800DD" w:rsidRDefault="00BD135C" w:rsidP="00733440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0DD">
        <w:rPr>
          <w:rFonts w:ascii="Times New Roman" w:hAnsi="Times New Roman" w:cs="Times New Roman"/>
          <w:sz w:val="24"/>
          <w:szCs w:val="24"/>
        </w:rPr>
        <w:t xml:space="preserve">Minister, </w:t>
      </w:r>
      <w:r w:rsidR="00CB6643" w:rsidRPr="00CB6643">
        <w:rPr>
          <w:rFonts w:ascii="Times New Roman" w:hAnsi="Times New Roman" w:cs="Times New Roman"/>
          <w:sz w:val="24"/>
          <w:szCs w:val="24"/>
        </w:rPr>
        <w:t xml:space="preserve">štátny tajomník ministerstva, </w:t>
      </w:r>
      <w:r w:rsidR="001C715B">
        <w:rPr>
          <w:rFonts w:ascii="Times New Roman" w:hAnsi="Times New Roman" w:cs="Times New Roman"/>
          <w:sz w:val="24"/>
          <w:szCs w:val="24"/>
        </w:rPr>
        <w:t>vedúci organizačného útvaru</w:t>
      </w:r>
      <w:r w:rsidR="00EE604A">
        <w:rPr>
          <w:rFonts w:ascii="Times New Roman" w:hAnsi="Times New Roman" w:cs="Times New Roman"/>
          <w:sz w:val="24"/>
          <w:szCs w:val="24"/>
        </w:rPr>
        <w:t xml:space="preserve"> </w:t>
      </w:r>
      <w:r w:rsidR="00CB6643" w:rsidRPr="00CB6643">
        <w:rPr>
          <w:rFonts w:ascii="Times New Roman" w:hAnsi="Times New Roman" w:cs="Times New Roman"/>
          <w:sz w:val="24"/>
          <w:szCs w:val="24"/>
        </w:rPr>
        <w:t>alebo nimi poverený zamestnanec ministerstva má</w:t>
      </w:r>
      <w:r w:rsidR="00CB6643">
        <w:rPr>
          <w:rFonts w:ascii="Times New Roman" w:hAnsi="Times New Roman" w:cs="Times New Roman"/>
          <w:sz w:val="24"/>
          <w:szCs w:val="24"/>
        </w:rPr>
        <w:t xml:space="preserve"> právo zúčastniť sa </w:t>
      </w:r>
      <w:r w:rsidR="005B1E28">
        <w:rPr>
          <w:rFonts w:ascii="Times New Roman" w:hAnsi="Times New Roman" w:cs="Times New Roman"/>
          <w:sz w:val="24"/>
          <w:szCs w:val="24"/>
        </w:rPr>
        <w:t xml:space="preserve">na rokovaní </w:t>
      </w:r>
      <w:r w:rsidR="00CB6643">
        <w:rPr>
          <w:rFonts w:ascii="Times New Roman" w:hAnsi="Times New Roman" w:cs="Times New Roman"/>
          <w:sz w:val="24"/>
          <w:szCs w:val="24"/>
        </w:rPr>
        <w:t xml:space="preserve">Rady, </w:t>
      </w:r>
      <w:r w:rsidR="005B1E28">
        <w:rPr>
          <w:rFonts w:ascii="Times New Roman" w:hAnsi="Times New Roman" w:cs="Times New Roman"/>
          <w:sz w:val="24"/>
          <w:szCs w:val="24"/>
        </w:rPr>
        <w:t xml:space="preserve">pričom </w:t>
      </w:r>
      <w:r w:rsidR="00CB6643" w:rsidRPr="002615E6">
        <w:rPr>
          <w:rFonts w:ascii="Times New Roman" w:hAnsi="Times New Roman" w:cs="Times New Roman"/>
          <w:sz w:val="24"/>
          <w:szCs w:val="24"/>
        </w:rPr>
        <w:t>nie je členom Rady a nemá hlasovacie právo</w:t>
      </w:r>
      <w:r w:rsidR="00155B35" w:rsidRPr="008800DD">
        <w:rPr>
          <w:rFonts w:ascii="Times New Roman" w:hAnsi="Times New Roman" w:cs="Times New Roman"/>
          <w:sz w:val="24"/>
          <w:szCs w:val="24"/>
        </w:rPr>
        <w:t>.</w:t>
      </w:r>
    </w:p>
    <w:p w14:paraId="6792F6C3" w14:textId="766F96DB" w:rsidR="0023446C" w:rsidRDefault="0023446C" w:rsidP="0023446C">
      <w:pPr>
        <w:pStyle w:val="Odsekzoznamu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46C">
        <w:rPr>
          <w:rFonts w:ascii="Times New Roman" w:hAnsi="Times New Roman" w:cs="Times New Roman"/>
          <w:sz w:val="24"/>
          <w:szCs w:val="24"/>
        </w:rPr>
        <w:t xml:space="preserve">Tajomník Rady organizačne a administratívne zabezpečuje rokovanie Rady na podnet jej predsedu, </w:t>
      </w:r>
      <w:r w:rsidR="001C715B">
        <w:rPr>
          <w:rFonts w:ascii="Times New Roman" w:hAnsi="Times New Roman" w:cs="Times New Roman"/>
          <w:sz w:val="24"/>
          <w:szCs w:val="24"/>
        </w:rPr>
        <w:t>vedúceho organizačného útvaru</w:t>
      </w:r>
      <w:r w:rsidR="001C715B" w:rsidRPr="0023446C">
        <w:rPr>
          <w:rFonts w:ascii="Times New Roman" w:hAnsi="Times New Roman" w:cs="Times New Roman"/>
          <w:sz w:val="24"/>
          <w:szCs w:val="24"/>
        </w:rPr>
        <w:t xml:space="preserve"> </w:t>
      </w:r>
      <w:r w:rsidRPr="0023446C">
        <w:rPr>
          <w:rFonts w:ascii="Times New Roman" w:hAnsi="Times New Roman" w:cs="Times New Roman"/>
          <w:sz w:val="24"/>
          <w:szCs w:val="24"/>
        </w:rPr>
        <w:t xml:space="preserve">alebo ak o to požiada nadpolovičná väčšina členov Rady. </w:t>
      </w:r>
    </w:p>
    <w:p w14:paraId="5CE34585" w14:textId="1132DE9D" w:rsidR="004A349D" w:rsidRDefault="004A349D" w:rsidP="0023446C">
      <w:pPr>
        <w:pStyle w:val="Odsekzoznamu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</w:t>
      </w:r>
      <w:r w:rsidRPr="002615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rozhoduje hlasovaním. Na prijatie rozhodnutia sa vyžaduje</w:t>
      </w:r>
      <w:r w:rsidRPr="002615E6">
        <w:rPr>
          <w:rFonts w:ascii="Times New Roman" w:hAnsi="Times New Roman" w:cs="Times New Roman"/>
          <w:sz w:val="24"/>
          <w:szCs w:val="24"/>
        </w:rPr>
        <w:t xml:space="preserve"> nadpolovi</w:t>
      </w:r>
      <w:r>
        <w:rPr>
          <w:rFonts w:ascii="Times New Roman" w:hAnsi="Times New Roman" w:cs="Times New Roman"/>
          <w:sz w:val="24"/>
          <w:szCs w:val="24"/>
        </w:rPr>
        <w:t xml:space="preserve">čná </w:t>
      </w:r>
      <w:r w:rsidRPr="002615E6">
        <w:rPr>
          <w:rFonts w:ascii="Times New Roman" w:hAnsi="Times New Roman" w:cs="Times New Roman"/>
          <w:sz w:val="24"/>
          <w:szCs w:val="24"/>
        </w:rPr>
        <w:t>väčš</w:t>
      </w:r>
      <w:r>
        <w:rPr>
          <w:rFonts w:ascii="Times New Roman" w:hAnsi="Times New Roman" w:cs="Times New Roman"/>
          <w:sz w:val="24"/>
          <w:szCs w:val="24"/>
        </w:rPr>
        <w:t>ina</w:t>
      </w:r>
      <w:r w:rsidRPr="002615E6">
        <w:rPr>
          <w:rFonts w:ascii="Times New Roman" w:hAnsi="Times New Roman" w:cs="Times New Roman"/>
          <w:sz w:val="24"/>
          <w:szCs w:val="24"/>
        </w:rPr>
        <w:t xml:space="preserve">  hlasov </w:t>
      </w:r>
      <w:r>
        <w:rPr>
          <w:rFonts w:ascii="Times New Roman" w:hAnsi="Times New Roman" w:cs="Times New Roman"/>
          <w:sz w:val="24"/>
          <w:szCs w:val="24"/>
        </w:rPr>
        <w:t>prítomných</w:t>
      </w:r>
      <w:r w:rsidRPr="002615E6">
        <w:rPr>
          <w:rFonts w:ascii="Times New Roman" w:hAnsi="Times New Roman" w:cs="Times New Roman"/>
          <w:sz w:val="24"/>
          <w:szCs w:val="24"/>
        </w:rPr>
        <w:t xml:space="preserve"> č</w:t>
      </w:r>
      <w:r>
        <w:rPr>
          <w:rFonts w:ascii="Times New Roman" w:hAnsi="Times New Roman" w:cs="Times New Roman"/>
          <w:sz w:val="24"/>
          <w:szCs w:val="24"/>
        </w:rPr>
        <w:t>lenov</w:t>
      </w:r>
      <w:r w:rsidRPr="002615E6">
        <w:rPr>
          <w:rFonts w:ascii="Times New Roman" w:hAnsi="Times New Roman" w:cs="Times New Roman"/>
          <w:sz w:val="24"/>
          <w:szCs w:val="24"/>
        </w:rPr>
        <w:t xml:space="preserve"> Rady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615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2615E6">
        <w:rPr>
          <w:rFonts w:ascii="Times New Roman" w:hAnsi="Times New Roman" w:cs="Times New Roman"/>
          <w:sz w:val="24"/>
          <w:szCs w:val="24"/>
        </w:rPr>
        <w:t xml:space="preserve"> prípade rovnosti hlasov </w:t>
      </w:r>
      <w:r>
        <w:rPr>
          <w:rFonts w:ascii="Times New Roman" w:hAnsi="Times New Roman" w:cs="Times New Roman"/>
          <w:sz w:val="24"/>
          <w:szCs w:val="24"/>
        </w:rPr>
        <w:t>sa prihliada na</w:t>
      </w:r>
      <w:r w:rsidRPr="002615E6">
        <w:rPr>
          <w:rFonts w:ascii="Times New Roman" w:hAnsi="Times New Roman" w:cs="Times New Roman"/>
          <w:sz w:val="24"/>
          <w:szCs w:val="24"/>
        </w:rPr>
        <w:t xml:space="preserve"> hlas predsedu</w:t>
      </w:r>
      <w:r>
        <w:rPr>
          <w:rFonts w:ascii="Times New Roman" w:hAnsi="Times New Roman" w:cs="Times New Roman"/>
          <w:sz w:val="24"/>
          <w:szCs w:val="24"/>
        </w:rPr>
        <w:t xml:space="preserve"> Rady</w:t>
      </w:r>
      <w:r w:rsidRPr="002615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EEEA8B" w14:textId="71CAA9BD" w:rsidR="004A349D" w:rsidRDefault="00AB1CF3" w:rsidP="00B56AAA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0DD">
        <w:rPr>
          <w:rFonts w:ascii="Times New Roman" w:hAnsi="Times New Roman" w:cs="Times New Roman"/>
          <w:sz w:val="24"/>
          <w:szCs w:val="24"/>
        </w:rPr>
        <w:t xml:space="preserve">Tajomník Rady </w:t>
      </w:r>
      <w:r w:rsidRPr="002615E6">
        <w:rPr>
          <w:rFonts w:ascii="Times New Roman" w:hAnsi="Times New Roman" w:cs="Times New Roman"/>
          <w:sz w:val="24"/>
          <w:szCs w:val="24"/>
        </w:rPr>
        <w:t>vy</w:t>
      </w:r>
      <w:r>
        <w:rPr>
          <w:rFonts w:ascii="Times New Roman" w:hAnsi="Times New Roman" w:cs="Times New Roman"/>
          <w:sz w:val="24"/>
          <w:szCs w:val="24"/>
        </w:rPr>
        <w:t>hotoví</w:t>
      </w:r>
      <w:r w:rsidRPr="002615E6">
        <w:rPr>
          <w:rFonts w:ascii="Times New Roman" w:hAnsi="Times New Roman" w:cs="Times New Roman"/>
          <w:sz w:val="24"/>
          <w:szCs w:val="24"/>
        </w:rPr>
        <w:t xml:space="preserve"> zápisnicu z rokovania Rady, ktorú po schválení a podpísaní predsedom Rady predloží spolu s prezenčnou listi</w:t>
      </w:r>
      <w:r w:rsidR="005B1E28">
        <w:rPr>
          <w:rFonts w:ascii="Times New Roman" w:hAnsi="Times New Roman" w:cs="Times New Roman"/>
          <w:sz w:val="24"/>
          <w:szCs w:val="24"/>
        </w:rPr>
        <w:t>nou a relevantnými prílohami do </w:t>
      </w:r>
      <w:r>
        <w:rPr>
          <w:rFonts w:ascii="Times New Roman" w:hAnsi="Times New Roman" w:cs="Times New Roman"/>
          <w:sz w:val="24"/>
          <w:szCs w:val="24"/>
        </w:rPr>
        <w:t>pätnástich</w:t>
      </w:r>
      <w:r w:rsidRPr="002615E6">
        <w:rPr>
          <w:rFonts w:ascii="Times New Roman" w:hAnsi="Times New Roman" w:cs="Times New Roman"/>
          <w:sz w:val="24"/>
          <w:szCs w:val="24"/>
        </w:rPr>
        <w:t xml:space="preserve"> pracovných dní od rokovania </w:t>
      </w:r>
      <w:r w:rsidRPr="00475787">
        <w:rPr>
          <w:rFonts w:ascii="Times New Roman" w:hAnsi="Times New Roman" w:cs="Times New Roman"/>
          <w:sz w:val="24"/>
          <w:szCs w:val="24"/>
        </w:rPr>
        <w:t xml:space="preserve">členom Rady, </w:t>
      </w:r>
      <w:r w:rsidR="001C715B">
        <w:rPr>
          <w:rFonts w:ascii="Times New Roman" w:hAnsi="Times New Roman" w:cs="Times New Roman"/>
          <w:sz w:val="24"/>
          <w:szCs w:val="24"/>
        </w:rPr>
        <w:t>vedúcemu organizačného útvaru</w:t>
      </w:r>
      <w:r w:rsidRPr="00475787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75787">
        <w:rPr>
          <w:rFonts w:ascii="Times New Roman" w:hAnsi="Times New Roman" w:cs="Times New Roman"/>
          <w:sz w:val="24"/>
          <w:szCs w:val="24"/>
        </w:rPr>
        <w:t>ministrov</w:t>
      </w:r>
      <w:r>
        <w:rPr>
          <w:rFonts w:ascii="Times New Roman" w:hAnsi="Times New Roman" w:cs="Times New Roman"/>
          <w:sz w:val="24"/>
          <w:szCs w:val="24"/>
        </w:rPr>
        <w:t>i.</w:t>
      </w:r>
    </w:p>
    <w:p w14:paraId="09A89E35" w14:textId="0322AA99" w:rsidR="00AB1CF3" w:rsidRPr="008800DD" w:rsidRDefault="00AB1CF3" w:rsidP="00B56AAA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7B5">
        <w:rPr>
          <w:rFonts w:ascii="Times New Roman" w:hAnsi="Times New Roman" w:cs="Times New Roman"/>
          <w:sz w:val="24"/>
          <w:szCs w:val="24"/>
        </w:rPr>
        <w:t>Rokovania Rady sú neverejné. Rada môže</w:t>
      </w:r>
      <w:r w:rsidR="0060770C">
        <w:rPr>
          <w:rFonts w:ascii="Times New Roman" w:hAnsi="Times New Roman" w:cs="Times New Roman"/>
          <w:sz w:val="24"/>
          <w:szCs w:val="24"/>
        </w:rPr>
        <w:t xml:space="preserve"> na svoje rokovania pozvať </w:t>
      </w:r>
      <w:r w:rsidR="002C1486">
        <w:rPr>
          <w:rFonts w:ascii="Times New Roman" w:hAnsi="Times New Roman" w:cs="Times New Roman"/>
          <w:sz w:val="24"/>
          <w:szCs w:val="24"/>
        </w:rPr>
        <w:t>odborníkov</w:t>
      </w:r>
      <w:r w:rsidRPr="008067B5">
        <w:rPr>
          <w:rFonts w:ascii="Times New Roman" w:hAnsi="Times New Roman" w:cs="Times New Roman"/>
          <w:sz w:val="24"/>
          <w:szCs w:val="24"/>
        </w:rPr>
        <w:t xml:space="preserve"> podľa povahy prerokovávaných otázok. Prizvaní </w:t>
      </w:r>
      <w:r w:rsidR="0060770C">
        <w:rPr>
          <w:rFonts w:ascii="Times New Roman" w:hAnsi="Times New Roman" w:cs="Times New Roman"/>
          <w:sz w:val="24"/>
          <w:szCs w:val="24"/>
        </w:rPr>
        <w:t>odborníci</w:t>
      </w:r>
      <w:r w:rsidRPr="008067B5">
        <w:rPr>
          <w:rFonts w:ascii="Times New Roman" w:hAnsi="Times New Roman" w:cs="Times New Roman"/>
          <w:sz w:val="24"/>
          <w:szCs w:val="24"/>
        </w:rPr>
        <w:t xml:space="preserve"> nemajú hlasovacie právo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CA0436" w14:textId="77777777" w:rsidR="0033397A" w:rsidRPr="003130C6" w:rsidRDefault="005225B7" w:rsidP="00AB1CF3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30C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751064DB" w14:textId="77777777" w:rsidR="005E472A" w:rsidRPr="008800DD" w:rsidRDefault="005E472A" w:rsidP="00B56AAA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A0C37" w14:textId="77777777" w:rsidR="00AB1CF3" w:rsidRPr="00AB1CF3" w:rsidRDefault="00AB1CF3" w:rsidP="006B51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CF3">
        <w:rPr>
          <w:rFonts w:ascii="Times New Roman" w:hAnsi="Times New Roman" w:cs="Times New Roman"/>
          <w:b/>
          <w:sz w:val="24"/>
          <w:szCs w:val="24"/>
        </w:rPr>
        <w:t>Článok VII</w:t>
      </w:r>
    </w:p>
    <w:p w14:paraId="63B347C3" w14:textId="77777777" w:rsidR="00AB1CF3" w:rsidRPr="00AB1CF3" w:rsidRDefault="00AB1CF3" w:rsidP="00AB1CF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CF3">
        <w:rPr>
          <w:rFonts w:ascii="Times New Roman" w:hAnsi="Times New Roman" w:cs="Times New Roman"/>
          <w:b/>
          <w:sz w:val="24"/>
          <w:szCs w:val="24"/>
        </w:rPr>
        <w:t>Voľba a odvolanie predsedu a podpredsedu Rady</w:t>
      </w:r>
    </w:p>
    <w:p w14:paraId="6FD4DD00" w14:textId="77777777" w:rsidR="00AB1CF3" w:rsidRPr="00AB1CF3" w:rsidRDefault="00AB1CF3" w:rsidP="00AB1CF3">
      <w:pPr>
        <w:pStyle w:val="Odsekzoznamu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F4F0C" w14:textId="38260EDC" w:rsidR="00AB1CF3" w:rsidRPr="00FA5C40" w:rsidRDefault="002C1486" w:rsidP="00AB1CF3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voľbu a</w:t>
      </w:r>
      <w:r w:rsidR="0067140D">
        <w:rPr>
          <w:rFonts w:ascii="Times New Roman" w:hAnsi="Times New Roman" w:cs="Times New Roman"/>
          <w:sz w:val="24"/>
          <w:szCs w:val="24"/>
        </w:rPr>
        <w:t xml:space="preserve"> odvolanie predsedu </w:t>
      </w:r>
      <w:r w:rsidR="0060770C">
        <w:rPr>
          <w:rFonts w:ascii="Times New Roman" w:hAnsi="Times New Roman" w:cs="Times New Roman"/>
          <w:sz w:val="24"/>
          <w:szCs w:val="24"/>
        </w:rPr>
        <w:t xml:space="preserve">a podpredsedu </w:t>
      </w:r>
      <w:r w:rsidR="0067140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ady sa vyžaduje účasť nadpolovičnej väčšiny členov Rady.</w:t>
      </w:r>
    </w:p>
    <w:p w14:paraId="35F8578D" w14:textId="335AEBF2" w:rsidR="00AB1CF3" w:rsidRPr="00B75A7D" w:rsidRDefault="00AB1CF3" w:rsidP="00AB1CF3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A7D">
        <w:rPr>
          <w:rFonts w:ascii="Times New Roman" w:hAnsi="Times New Roman" w:cs="Times New Roman"/>
          <w:sz w:val="24"/>
          <w:szCs w:val="24"/>
        </w:rPr>
        <w:t xml:space="preserve">Predsedu a podpredsedu </w:t>
      </w:r>
      <w:r w:rsidR="003A79F7">
        <w:rPr>
          <w:rFonts w:ascii="Times New Roman" w:hAnsi="Times New Roman" w:cs="Times New Roman"/>
          <w:sz w:val="24"/>
          <w:szCs w:val="24"/>
        </w:rPr>
        <w:t xml:space="preserve">Rady </w:t>
      </w:r>
      <w:r w:rsidRPr="00B75A7D">
        <w:rPr>
          <w:rFonts w:ascii="Times New Roman" w:hAnsi="Times New Roman" w:cs="Times New Roman"/>
          <w:sz w:val="24"/>
          <w:szCs w:val="24"/>
        </w:rPr>
        <w:t>volí a odvoláva Rada na svojom rokovaní tajným hlasovaním. Tajné hlasovanie sa pri voľbe predsedu a podpredsedu Rady uskutočňuje vložením lístka s menom a priezviskom kandidáta do volebne</w:t>
      </w:r>
      <w:r w:rsidR="005B1E28">
        <w:rPr>
          <w:rFonts w:ascii="Times New Roman" w:hAnsi="Times New Roman" w:cs="Times New Roman"/>
          <w:sz w:val="24"/>
          <w:szCs w:val="24"/>
        </w:rPr>
        <w:t>j urny. Tajné hlasovanie sa pri </w:t>
      </w:r>
      <w:r w:rsidRPr="00B75A7D">
        <w:rPr>
          <w:rFonts w:ascii="Times New Roman" w:hAnsi="Times New Roman" w:cs="Times New Roman"/>
          <w:sz w:val="24"/>
          <w:szCs w:val="24"/>
        </w:rPr>
        <w:t xml:space="preserve">odvolávaní predsedu a podpredsedu Rady uskutočňuje vložením lístka s vyjadrením „odvolať“ alebo „ponechať“ do volebnej urny. Voľbu alebo odvolanie predsedu alebo podpredsedu </w:t>
      </w:r>
      <w:r w:rsidR="003A79F7">
        <w:rPr>
          <w:rFonts w:ascii="Times New Roman" w:hAnsi="Times New Roman" w:cs="Times New Roman"/>
          <w:sz w:val="24"/>
          <w:szCs w:val="24"/>
        </w:rPr>
        <w:t xml:space="preserve">Rady </w:t>
      </w:r>
      <w:r w:rsidRPr="00B75A7D">
        <w:rPr>
          <w:rFonts w:ascii="Times New Roman" w:hAnsi="Times New Roman" w:cs="Times New Roman"/>
          <w:sz w:val="24"/>
          <w:szCs w:val="24"/>
        </w:rPr>
        <w:t xml:space="preserve">vedie a výsledky tajného hlasovania vyhlasuje tajomník Rady. </w:t>
      </w:r>
    </w:p>
    <w:p w14:paraId="404C6011" w14:textId="6F8C400C" w:rsidR="00654C2F" w:rsidRPr="00654C2F" w:rsidRDefault="00654C2F" w:rsidP="00654C2F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C2F">
        <w:rPr>
          <w:rFonts w:ascii="Times New Roman" w:hAnsi="Times New Roman" w:cs="Times New Roman"/>
          <w:sz w:val="24"/>
          <w:szCs w:val="24"/>
        </w:rPr>
        <w:lastRenderedPageBreak/>
        <w:t>Predsedom Rady sa stáva člen Rady, ktorý vo voľbe predsedu Rady získal najvyšší počet hlasov všetkých členov Rady. V prípade rovnosti hlasov voľba pokračuje druhým kolom, v ktorom sa tajným hlasovaním rozhoduje medzi postupujúcimi kandidátmi. Ak sa aj v druhom kole dosiahne rovnosť hlasov, predseda Rady sa určí žrebom. Žrebovanie uskutoční tajomník Rady náhodným výberom lístka s menom kandidáta z volebnej urny.</w:t>
      </w:r>
    </w:p>
    <w:p w14:paraId="53B8E7CB" w14:textId="755CCE91" w:rsidR="0060770C" w:rsidRPr="00654C2F" w:rsidRDefault="00654C2F" w:rsidP="00654C2F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C2F">
        <w:rPr>
          <w:rFonts w:ascii="Times New Roman" w:hAnsi="Times New Roman" w:cs="Times New Roman"/>
          <w:sz w:val="24"/>
          <w:szCs w:val="24"/>
        </w:rPr>
        <w:t xml:space="preserve">Podpredsedom Rady sa stáva člen Rady, ktorý vo voľbe </w:t>
      </w:r>
      <w:r>
        <w:rPr>
          <w:rFonts w:ascii="Times New Roman" w:hAnsi="Times New Roman" w:cs="Times New Roman"/>
          <w:sz w:val="24"/>
          <w:szCs w:val="24"/>
        </w:rPr>
        <w:t xml:space="preserve">podpredsedu Rady </w:t>
      </w:r>
      <w:r w:rsidRPr="00654C2F">
        <w:rPr>
          <w:rFonts w:ascii="Times New Roman" w:hAnsi="Times New Roman" w:cs="Times New Roman"/>
          <w:sz w:val="24"/>
          <w:szCs w:val="24"/>
        </w:rPr>
        <w:t>získal najvyšší počet hlasov všetkých členov Rady. V prípade rovnosti hlasov voľba pokračuje druhým kolom, v ktorom sa tajným hlasovaním rozhoduje medzi postupujúcimi kandidátmi. Ak sa aj v druhom kole dosiahne rovnosť hlasov, podpredseda Rady sa určí žrebom. Žrebovanie uskutoční tajomník Rady náhodným výberom lístka s menom kandidáta z volebnej urny.</w:t>
      </w:r>
    </w:p>
    <w:p w14:paraId="21AD2353" w14:textId="161C5066" w:rsidR="00AB1CF3" w:rsidRPr="00A80908" w:rsidRDefault="00AB1CF3" w:rsidP="00AB1CF3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08">
        <w:rPr>
          <w:rFonts w:ascii="Times New Roman" w:hAnsi="Times New Roman" w:cs="Times New Roman"/>
          <w:sz w:val="24"/>
          <w:szCs w:val="24"/>
        </w:rPr>
        <w:t>Vyžaduje sa, aby zvolený kandidát na predsedu a podpredsedu Rady prijal vyhlásený výsledok voľby. Vyhlásený výsledok voľby a prijatie alebo neprijatie voľby je zaznamenané v zápisnici z rokovania Rady.</w:t>
      </w:r>
      <w:r w:rsidR="005B1E28">
        <w:rPr>
          <w:rFonts w:ascii="Times New Roman" w:hAnsi="Times New Roman" w:cs="Times New Roman"/>
          <w:sz w:val="24"/>
          <w:szCs w:val="24"/>
        </w:rPr>
        <w:t xml:space="preserve"> Neprijatie voľby je dôvodom na </w:t>
      </w:r>
      <w:r w:rsidRPr="00A80908">
        <w:rPr>
          <w:rFonts w:ascii="Times New Roman" w:hAnsi="Times New Roman" w:cs="Times New Roman"/>
          <w:sz w:val="24"/>
          <w:szCs w:val="24"/>
        </w:rPr>
        <w:t>pokračovanie vo voľbe spomedzi nových kandidátov.</w:t>
      </w:r>
    </w:p>
    <w:p w14:paraId="0A30ED24" w14:textId="67174935" w:rsidR="00AB1CF3" w:rsidRPr="00B41FA8" w:rsidRDefault="00AB1CF3" w:rsidP="00AB1CF3">
      <w:pPr>
        <w:pStyle w:val="Odsekzoznamu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FA8">
        <w:rPr>
          <w:rFonts w:ascii="Times New Roman" w:hAnsi="Times New Roman" w:cs="Times New Roman"/>
          <w:sz w:val="24"/>
          <w:szCs w:val="24"/>
        </w:rPr>
        <w:t xml:space="preserve">Odvolanie predsedu a podpredsedu </w:t>
      </w:r>
      <w:r w:rsidR="003A79F7">
        <w:rPr>
          <w:rFonts w:ascii="Times New Roman" w:hAnsi="Times New Roman" w:cs="Times New Roman"/>
          <w:sz w:val="24"/>
          <w:szCs w:val="24"/>
        </w:rPr>
        <w:t xml:space="preserve">Rady </w:t>
      </w:r>
      <w:r w:rsidRPr="00B41FA8">
        <w:rPr>
          <w:rFonts w:ascii="Times New Roman" w:hAnsi="Times New Roman" w:cs="Times New Roman"/>
          <w:sz w:val="24"/>
          <w:szCs w:val="24"/>
        </w:rPr>
        <w:t>nadobúda právoplatnosť vyhlásením výsledku tajného hlasovania. Odvolanie predsedu a</w:t>
      </w:r>
      <w:r w:rsidR="003A79F7">
        <w:rPr>
          <w:rFonts w:ascii="Times New Roman" w:hAnsi="Times New Roman" w:cs="Times New Roman"/>
          <w:sz w:val="24"/>
          <w:szCs w:val="24"/>
        </w:rPr>
        <w:t> </w:t>
      </w:r>
      <w:r w:rsidRPr="00B41FA8">
        <w:rPr>
          <w:rFonts w:ascii="Times New Roman" w:hAnsi="Times New Roman" w:cs="Times New Roman"/>
          <w:sz w:val="24"/>
          <w:szCs w:val="24"/>
        </w:rPr>
        <w:t>podpredsedu</w:t>
      </w:r>
      <w:r w:rsidR="003A79F7">
        <w:rPr>
          <w:rFonts w:ascii="Times New Roman" w:hAnsi="Times New Roman" w:cs="Times New Roman"/>
          <w:sz w:val="24"/>
          <w:szCs w:val="24"/>
        </w:rPr>
        <w:t xml:space="preserve"> Rady</w:t>
      </w:r>
      <w:r w:rsidRPr="00B41FA8">
        <w:rPr>
          <w:rFonts w:ascii="Times New Roman" w:hAnsi="Times New Roman" w:cs="Times New Roman"/>
          <w:sz w:val="24"/>
          <w:szCs w:val="24"/>
        </w:rPr>
        <w:t xml:space="preserve"> je zaznamenané v zápisnici z rokovania Rady. Odvolanie predsedu a podpredsedu </w:t>
      </w:r>
      <w:r w:rsidR="003A79F7">
        <w:rPr>
          <w:rFonts w:ascii="Times New Roman" w:hAnsi="Times New Roman" w:cs="Times New Roman"/>
          <w:sz w:val="24"/>
          <w:szCs w:val="24"/>
        </w:rPr>
        <w:t xml:space="preserve">Rady </w:t>
      </w:r>
      <w:r w:rsidRPr="00B41FA8">
        <w:rPr>
          <w:rFonts w:ascii="Times New Roman" w:hAnsi="Times New Roman" w:cs="Times New Roman"/>
          <w:sz w:val="24"/>
          <w:szCs w:val="24"/>
        </w:rPr>
        <w:t>je dôvodom na voľbu nového predsedu a podpredsedu Rady</w:t>
      </w:r>
      <w:r w:rsidR="002C1486">
        <w:rPr>
          <w:rFonts w:ascii="Times New Roman" w:hAnsi="Times New Roman" w:cs="Times New Roman"/>
          <w:sz w:val="24"/>
          <w:szCs w:val="24"/>
        </w:rPr>
        <w:t>, ktorá sa uskutoční</w:t>
      </w:r>
      <w:r w:rsidRPr="00B41FA8">
        <w:rPr>
          <w:rFonts w:ascii="Times New Roman" w:hAnsi="Times New Roman" w:cs="Times New Roman"/>
          <w:sz w:val="24"/>
          <w:szCs w:val="24"/>
        </w:rPr>
        <w:t xml:space="preserve"> najneskôr na najbližšom rokovaní Rady. </w:t>
      </w:r>
    </w:p>
    <w:p w14:paraId="12062438" w14:textId="77777777" w:rsidR="00B56AAA" w:rsidRDefault="00B56AAA" w:rsidP="00B56AAA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83D48" w14:textId="77777777" w:rsidR="00AB1CF3" w:rsidRPr="008800DD" w:rsidRDefault="00AB1CF3" w:rsidP="00B56AAA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3AAD5" w14:textId="23BA0E53" w:rsidR="006F3091" w:rsidRPr="008800DD" w:rsidRDefault="002D03E0" w:rsidP="00B56A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0DD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E861BF" w:rsidRPr="008800DD">
        <w:rPr>
          <w:rFonts w:ascii="Times New Roman" w:hAnsi="Times New Roman" w:cs="Times New Roman"/>
          <w:b/>
          <w:sz w:val="24"/>
          <w:szCs w:val="24"/>
        </w:rPr>
        <w:t>VII</w:t>
      </w:r>
      <w:r w:rsidR="00702E1E">
        <w:rPr>
          <w:rFonts w:ascii="Times New Roman" w:hAnsi="Times New Roman" w:cs="Times New Roman"/>
          <w:b/>
          <w:sz w:val="24"/>
          <w:szCs w:val="24"/>
        </w:rPr>
        <w:t>I</w:t>
      </w:r>
    </w:p>
    <w:p w14:paraId="3BFD5F48" w14:textId="71F01226" w:rsidR="00E37DBC" w:rsidRPr="008800DD" w:rsidRDefault="00E37DBC" w:rsidP="008425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0DD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14:paraId="023D25F3" w14:textId="28E97DF8" w:rsidR="00704655" w:rsidRPr="008800DD" w:rsidRDefault="0060770C" w:rsidP="00B56AAA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Členstvo v Rade</w:t>
      </w:r>
      <w:r w:rsidR="00704655" w:rsidRPr="008800DD">
        <w:rPr>
          <w:rFonts w:ascii="Times New Roman" w:hAnsi="Times New Roman" w:cs="Times New Roman"/>
          <w:sz w:val="24"/>
          <w:szCs w:val="24"/>
        </w:rPr>
        <w:t xml:space="preserve"> zaniká, ak </w:t>
      </w:r>
      <w:r>
        <w:rPr>
          <w:rFonts w:ascii="Times New Roman" w:hAnsi="Times New Roman" w:cs="Times New Roman"/>
          <w:sz w:val="24"/>
          <w:szCs w:val="24"/>
        </w:rPr>
        <w:t>ho</w:t>
      </w:r>
      <w:r w:rsidR="00704655" w:rsidRPr="008800DD">
        <w:rPr>
          <w:rFonts w:ascii="Times New Roman" w:hAnsi="Times New Roman" w:cs="Times New Roman"/>
          <w:sz w:val="24"/>
          <w:szCs w:val="24"/>
        </w:rPr>
        <w:t xml:space="preserve"> nový minister nepotvrdí do jedného mesiaca od nástupu do svojej funkcie.</w:t>
      </w:r>
    </w:p>
    <w:p w14:paraId="7EE5981E" w14:textId="12845279" w:rsidR="00CD5488" w:rsidRPr="008800DD" w:rsidRDefault="00E37DBC" w:rsidP="00B56AAA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0DD">
        <w:rPr>
          <w:rFonts w:ascii="Times New Roman" w:hAnsi="Times New Roman" w:cs="Times New Roman"/>
          <w:sz w:val="24"/>
          <w:szCs w:val="24"/>
        </w:rPr>
        <w:t>Tento štatút</w:t>
      </w:r>
      <w:r w:rsidR="006F3091" w:rsidRPr="008800DD">
        <w:rPr>
          <w:rFonts w:ascii="Times New Roman" w:hAnsi="Times New Roman" w:cs="Times New Roman"/>
          <w:sz w:val="24"/>
          <w:szCs w:val="24"/>
        </w:rPr>
        <w:t xml:space="preserve"> možno</w:t>
      </w:r>
      <w:r w:rsidR="005225B7" w:rsidRPr="008800DD">
        <w:rPr>
          <w:rFonts w:ascii="Times New Roman" w:hAnsi="Times New Roman" w:cs="Times New Roman"/>
          <w:sz w:val="24"/>
          <w:szCs w:val="24"/>
        </w:rPr>
        <w:t xml:space="preserve"> </w:t>
      </w:r>
      <w:r w:rsidR="00702E1E">
        <w:rPr>
          <w:rFonts w:ascii="Times New Roman" w:hAnsi="Times New Roman" w:cs="Times New Roman"/>
          <w:sz w:val="24"/>
          <w:szCs w:val="24"/>
        </w:rPr>
        <w:t>meniť alebo dopĺňať</w:t>
      </w:r>
      <w:r w:rsidR="006C51CF" w:rsidRPr="008800DD">
        <w:rPr>
          <w:rFonts w:ascii="Times New Roman" w:hAnsi="Times New Roman" w:cs="Times New Roman"/>
          <w:sz w:val="24"/>
          <w:szCs w:val="24"/>
        </w:rPr>
        <w:t xml:space="preserve"> </w:t>
      </w:r>
      <w:r w:rsidRPr="008800DD">
        <w:rPr>
          <w:rFonts w:ascii="Times New Roman" w:hAnsi="Times New Roman" w:cs="Times New Roman"/>
          <w:sz w:val="24"/>
          <w:szCs w:val="24"/>
        </w:rPr>
        <w:t>očíslovaným</w:t>
      </w:r>
      <w:r w:rsidR="009E1FDA" w:rsidRPr="008800DD">
        <w:rPr>
          <w:rFonts w:ascii="Times New Roman" w:hAnsi="Times New Roman" w:cs="Times New Roman"/>
          <w:sz w:val="24"/>
          <w:szCs w:val="24"/>
        </w:rPr>
        <w:t>i</w:t>
      </w:r>
      <w:r w:rsidR="005225B7" w:rsidRPr="008800DD">
        <w:rPr>
          <w:rFonts w:ascii="Times New Roman" w:hAnsi="Times New Roman" w:cs="Times New Roman"/>
          <w:sz w:val="24"/>
          <w:szCs w:val="24"/>
        </w:rPr>
        <w:t xml:space="preserve"> </w:t>
      </w:r>
      <w:r w:rsidR="00E16FF9" w:rsidRPr="008800DD">
        <w:rPr>
          <w:rFonts w:ascii="Times New Roman" w:hAnsi="Times New Roman" w:cs="Times New Roman"/>
          <w:sz w:val="24"/>
          <w:szCs w:val="24"/>
        </w:rPr>
        <w:t>písomným</w:t>
      </w:r>
      <w:r w:rsidR="009E1FDA" w:rsidRPr="008800DD">
        <w:rPr>
          <w:rFonts w:ascii="Times New Roman" w:hAnsi="Times New Roman" w:cs="Times New Roman"/>
          <w:sz w:val="24"/>
          <w:szCs w:val="24"/>
        </w:rPr>
        <w:t>i dodatkami</w:t>
      </w:r>
      <w:r w:rsidR="00E16FF9" w:rsidRPr="008800DD">
        <w:rPr>
          <w:rFonts w:ascii="Times New Roman" w:hAnsi="Times New Roman" w:cs="Times New Roman"/>
          <w:sz w:val="24"/>
          <w:szCs w:val="24"/>
        </w:rPr>
        <w:t>, ktor</w:t>
      </w:r>
      <w:r w:rsidR="009E1FDA" w:rsidRPr="008800DD">
        <w:rPr>
          <w:rFonts w:ascii="Times New Roman" w:hAnsi="Times New Roman" w:cs="Times New Roman"/>
          <w:sz w:val="24"/>
          <w:szCs w:val="24"/>
        </w:rPr>
        <w:t>é</w:t>
      </w:r>
      <w:r w:rsidR="005225B7" w:rsidRPr="008800DD">
        <w:rPr>
          <w:rFonts w:ascii="Times New Roman" w:hAnsi="Times New Roman" w:cs="Times New Roman"/>
          <w:sz w:val="24"/>
          <w:szCs w:val="24"/>
        </w:rPr>
        <w:t xml:space="preserve"> </w:t>
      </w:r>
      <w:r w:rsidR="005B1E28">
        <w:rPr>
          <w:rFonts w:ascii="Times New Roman" w:hAnsi="Times New Roman" w:cs="Times New Roman"/>
          <w:sz w:val="24"/>
          <w:szCs w:val="24"/>
        </w:rPr>
        <w:t>na </w:t>
      </w:r>
      <w:r w:rsidRPr="008800DD">
        <w:rPr>
          <w:rFonts w:ascii="Times New Roman" w:hAnsi="Times New Roman" w:cs="Times New Roman"/>
          <w:sz w:val="24"/>
          <w:szCs w:val="24"/>
        </w:rPr>
        <w:t xml:space="preserve">návrh </w:t>
      </w:r>
      <w:r w:rsidR="001C715B">
        <w:rPr>
          <w:rFonts w:ascii="Times New Roman" w:hAnsi="Times New Roman" w:cs="Times New Roman"/>
          <w:sz w:val="24"/>
          <w:szCs w:val="24"/>
        </w:rPr>
        <w:t>vedúceho organizačného útvaru</w:t>
      </w:r>
      <w:r w:rsidR="001C715B" w:rsidRPr="008800DD">
        <w:rPr>
          <w:rFonts w:ascii="Times New Roman" w:hAnsi="Times New Roman" w:cs="Times New Roman"/>
          <w:sz w:val="24"/>
          <w:szCs w:val="24"/>
        </w:rPr>
        <w:t xml:space="preserve"> </w:t>
      </w:r>
      <w:r w:rsidR="009E1FDA" w:rsidRPr="008800DD">
        <w:rPr>
          <w:rFonts w:ascii="Times New Roman" w:hAnsi="Times New Roman" w:cs="Times New Roman"/>
          <w:sz w:val="24"/>
          <w:szCs w:val="24"/>
        </w:rPr>
        <w:t>schvaľuje</w:t>
      </w:r>
      <w:r w:rsidR="00E16FF9" w:rsidRPr="008800DD">
        <w:rPr>
          <w:rFonts w:ascii="Times New Roman" w:hAnsi="Times New Roman" w:cs="Times New Roman"/>
          <w:sz w:val="24"/>
          <w:szCs w:val="24"/>
        </w:rPr>
        <w:t xml:space="preserve"> </w:t>
      </w:r>
      <w:r w:rsidR="005225B7" w:rsidRPr="008800DD">
        <w:rPr>
          <w:rFonts w:ascii="Times New Roman" w:hAnsi="Times New Roman" w:cs="Times New Roman"/>
          <w:sz w:val="24"/>
          <w:szCs w:val="24"/>
        </w:rPr>
        <w:t>minister.</w:t>
      </w:r>
    </w:p>
    <w:p w14:paraId="11D6EABF" w14:textId="054D7C4B" w:rsidR="000A5FBF" w:rsidRDefault="000B3967" w:rsidP="00C8266F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E28">
        <w:rPr>
          <w:rFonts w:ascii="Times New Roman" w:hAnsi="Times New Roman" w:cs="Times New Roman"/>
          <w:sz w:val="24"/>
          <w:szCs w:val="24"/>
        </w:rPr>
        <w:t xml:space="preserve">Zrušuje sa štatút </w:t>
      </w:r>
      <w:r w:rsidR="00134733" w:rsidRPr="005B1E28">
        <w:rPr>
          <w:rFonts w:ascii="Times New Roman" w:hAnsi="Times New Roman" w:cs="Times New Roman"/>
          <w:sz w:val="24"/>
          <w:szCs w:val="24"/>
        </w:rPr>
        <w:t xml:space="preserve">Ústrednej jazykovej rady </w:t>
      </w:r>
      <w:r w:rsidRPr="005B1E28">
        <w:rPr>
          <w:rFonts w:ascii="Times New Roman" w:hAnsi="Times New Roman" w:cs="Times New Roman"/>
          <w:sz w:val="24"/>
          <w:szCs w:val="24"/>
        </w:rPr>
        <w:t>č. MK-</w:t>
      </w:r>
      <w:r w:rsidR="00021CEC" w:rsidRPr="005B1E28">
        <w:rPr>
          <w:rFonts w:ascii="Times New Roman" w:hAnsi="Times New Roman" w:cs="Times New Roman"/>
          <w:sz w:val="24"/>
          <w:szCs w:val="24"/>
        </w:rPr>
        <w:t>3</w:t>
      </w:r>
      <w:r w:rsidR="00134733" w:rsidRPr="005B1E28">
        <w:rPr>
          <w:rFonts w:ascii="Times New Roman" w:hAnsi="Times New Roman" w:cs="Times New Roman"/>
          <w:sz w:val="24"/>
          <w:szCs w:val="24"/>
        </w:rPr>
        <w:t>298</w:t>
      </w:r>
      <w:r w:rsidR="00021CEC" w:rsidRPr="005B1E28">
        <w:rPr>
          <w:rFonts w:ascii="Times New Roman" w:hAnsi="Times New Roman" w:cs="Times New Roman"/>
          <w:sz w:val="24"/>
          <w:szCs w:val="24"/>
        </w:rPr>
        <w:t>/201</w:t>
      </w:r>
      <w:r w:rsidR="00134733" w:rsidRPr="005B1E28">
        <w:rPr>
          <w:rFonts w:ascii="Times New Roman" w:hAnsi="Times New Roman" w:cs="Times New Roman"/>
          <w:sz w:val="24"/>
          <w:szCs w:val="24"/>
        </w:rPr>
        <w:t>8</w:t>
      </w:r>
      <w:r w:rsidR="00021CEC" w:rsidRPr="005B1E28">
        <w:rPr>
          <w:rFonts w:ascii="Times New Roman" w:hAnsi="Times New Roman" w:cs="Times New Roman"/>
          <w:sz w:val="24"/>
          <w:szCs w:val="24"/>
        </w:rPr>
        <w:t>-</w:t>
      </w:r>
      <w:r w:rsidR="00134733" w:rsidRPr="005B1E28">
        <w:rPr>
          <w:rFonts w:ascii="Times New Roman" w:hAnsi="Times New Roman" w:cs="Times New Roman"/>
          <w:sz w:val="24"/>
          <w:szCs w:val="24"/>
        </w:rPr>
        <w:t>110</w:t>
      </w:r>
      <w:r w:rsidR="00021CEC" w:rsidRPr="005B1E28">
        <w:rPr>
          <w:rFonts w:ascii="Times New Roman" w:hAnsi="Times New Roman" w:cs="Times New Roman"/>
          <w:sz w:val="24"/>
          <w:szCs w:val="24"/>
        </w:rPr>
        <w:t>/</w:t>
      </w:r>
      <w:r w:rsidR="00134733" w:rsidRPr="005B1E28">
        <w:rPr>
          <w:rFonts w:ascii="Times New Roman" w:hAnsi="Times New Roman" w:cs="Times New Roman"/>
          <w:sz w:val="24"/>
          <w:szCs w:val="24"/>
        </w:rPr>
        <w:t xml:space="preserve">6376 </w:t>
      </w:r>
      <w:r w:rsidR="008800DD" w:rsidRPr="005B1E28">
        <w:rPr>
          <w:rFonts w:ascii="Times New Roman" w:hAnsi="Times New Roman" w:cs="Times New Roman"/>
          <w:sz w:val="24"/>
          <w:szCs w:val="24"/>
        </w:rPr>
        <w:t>z</w:t>
      </w:r>
      <w:r w:rsidR="004F3CCD" w:rsidRPr="005B1E28">
        <w:rPr>
          <w:rFonts w:ascii="Times New Roman" w:hAnsi="Times New Roman" w:cs="Times New Roman"/>
          <w:sz w:val="24"/>
          <w:szCs w:val="24"/>
        </w:rPr>
        <w:t xml:space="preserve"> 10. mája 2018 </w:t>
      </w:r>
      <w:r w:rsidR="00134733" w:rsidRPr="005B1E28">
        <w:rPr>
          <w:rFonts w:ascii="Times New Roman" w:hAnsi="Times New Roman" w:cs="Times New Roman"/>
          <w:sz w:val="24"/>
          <w:szCs w:val="24"/>
        </w:rPr>
        <w:t>v znení Dodatku č. 1 č. MK-5671/2021-110/14582 zo 16. júna 2021</w:t>
      </w:r>
      <w:r w:rsidR="005660B0" w:rsidRPr="005B1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A5FA1A" w14:textId="59CB0B5A" w:rsidR="0060770C" w:rsidRPr="005B1E28" w:rsidRDefault="0060770C" w:rsidP="00C8266F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Funkcie členov Ústrednej jazykovej rady vymenovaných pred účinnosťou tohto štatútu zanikajú dňom nadobudnutia účinnosti tohto štatútu.</w:t>
      </w:r>
    </w:p>
    <w:p w14:paraId="7CF86F02" w14:textId="77777777" w:rsidR="000A5FBF" w:rsidRPr="008800DD" w:rsidRDefault="000A5FBF" w:rsidP="000A5FBF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7A6D2" w14:textId="5D5256CF" w:rsidR="00F0560D" w:rsidRDefault="00F0560D" w:rsidP="00B56AAA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0DD">
        <w:rPr>
          <w:rFonts w:ascii="Times New Roman" w:hAnsi="Times New Roman" w:cs="Times New Roman"/>
          <w:sz w:val="24"/>
          <w:szCs w:val="24"/>
        </w:rPr>
        <w:t xml:space="preserve">Tento štatút nadobúda účinnosť </w:t>
      </w:r>
      <w:r w:rsidR="00795CAD">
        <w:rPr>
          <w:rFonts w:ascii="Times New Roman" w:hAnsi="Times New Roman" w:cs="Times New Roman"/>
          <w:sz w:val="24"/>
          <w:szCs w:val="24"/>
        </w:rPr>
        <w:t>1</w:t>
      </w:r>
      <w:r w:rsidR="00652374">
        <w:rPr>
          <w:rFonts w:ascii="Times New Roman" w:hAnsi="Times New Roman" w:cs="Times New Roman"/>
          <w:sz w:val="24"/>
          <w:szCs w:val="24"/>
        </w:rPr>
        <w:t>2</w:t>
      </w:r>
      <w:r w:rsidR="0060770C">
        <w:rPr>
          <w:rFonts w:ascii="Times New Roman" w:hAnsi="Times New Roman" w:cs="Times New Roman"/>
          <w:sz w:val="24"/>
          <w:szCs w:val="24"/>
        </w:rPr>
        <w:t xml:space="preserve">. septembra </w:t>
      </w:r>
      <w:r w:rsidR="005B1E28">
        <w:rPr>
          <w:rFonts w:ascii="Times New Roman" w:hAnsi="Times New Roman" w:cs="Times New Roman"/>
          <w:sz w:val="24"/>
          <w:szCs w:val="24"/>
        </w:rPr>
        <w:t>2025.</w:t>
      </w:r>
    </w:p>
    <w:p w14:paraId="4357B34F" w14:textId="77777777" w:rsidR="000A5FBF" w:rsidRDefault="000A5FBF" w:rsidP="00B56AAA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6C28E" w14:textId="77777777" w:rsidR="000A5FBF" w:rsidRPr="008800DD" w:rsidRDefault="000A5FBF" w:rsidP="00B56AAA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287CB" w14:textId="4BB53520" w:rsidR="00317F52" w:rsidRDefault="00317F52" w:rsidP="00B56A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C3F827" w14:textId="77777777" w:rsidR="005B1E28" w:rsidRDefault="005B1E28" w:rsidP="00B56A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05826" w14:textId="77777777" w:rsidR="00605969" w:rsidRPr="008800DD" w:rsidRDefault="00605969" w:rsidP="00B56A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C2AF1B" w14:textId="77777777" w:rsidR="00317F52" w:rsidRPr="008800DD" w:rsidRDefault="00317F52" w:rsidP="00B56A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C457AE" w14:textId="061C104B" w:rsidR="00E40481" w:rsidRPr="000411D5" w:rsidRDefault="000411D5" w:rsidP="000411D5">
      <w:pPr>
        <w:spacing w:after="0" w:line="240" w:lineRule="auto"/>
        <w:ind w:left="4820" w:right="170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D03E0" w:rsidRPr="000411D5">
        <w:rPr>
          <w:rFonts w:ascii="Times New Roman" w:hAnsi="Times New Roman" w:cs="Times New Roman"/>
          <w:b/>
          <w:sz w:val="24"/>
          <w:szCs w:val="24"/>
        </w:rPr>
        <w:t>Martina Šimkovičová</w:t>
      </w:r>
    </w:p>
    <w:p w14:paraId="036482E2" w14:textId="77777777" w:rsidR="00E40481" w:rsidRPr="008800DD" w:rsidRDefault="00E40481" w:rsidP="005B1E28">
      <w:pPr>
        <w:spacing w:after="0" w:line="240" w:lineRule="auto"/>
        <w:ind w:right="1842"/>
        <w:jc w:val="right"/>
        <w:rPr>
          <w:rFonts w:ascii="Times New Roman" w:hAnsi="Times New Roman" w:cs="Times New Roman"/>
          <w:sz w:val="24"/>
          <w:szCs w:val="24"/>
        </w:rPr>
      </w:pPr>
      <w:r w:rsidRPr="008800DD">
        <w:rPr>
          <w:rFonts w:ascii="Times New Roman" w:hAnsi="Times New Roman" w:cs="Times New Roman"/>
          <w:sz w:val="24"/>
          <w:szCs w:val="24"/>
        </w:rPr>
        <w:t>ministerka kultúry</w:t>
      </w:r>
    </w:p>
    <w:p w14:paraId="41FDD551" w14:textId="2EE79C02" w:rsidR="00E40481" w:rsidRPr="002615E6" w:rsidRDefault="005B1E28" w:rsidP="005B1E28">
      <w:pPr>
        <w:spacing w:after="0" w:line="240" w:lineRule="auto"/>
        <w:ind w:right="170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0481" w:rsidRPr="008800DD">
        <w:rPr>
          <w:rFonts w:ascii="Times New Roman" w:hAnsi="Times New Roman" w:cs="Times New Roman"/>
          <w:sz w:val="24"/>
          <w:szCs w:val="24"/>
        </w:rPr>
        <w:t>Slovenskej republiky</w:t>
      </w:r>
    </w:p>
    <w:sectPr w:rsidR="00E40481" w:rsidRPr="002615E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8A912" w14:textId="77777777" w:rsidR="00AA75A3" w:rsidRDefault="00AA75A3" w:rsidP="00447613">
      <w:pPr>
        <w:spacing w:after="0" w:line="240" w:lineRule="auto"/>
      </w:pPr>
      <w:r>
        <w:separator/>
      </w:r>
    </w:p>
  </w:endnote>
  <w:endnote w:type="continuationSeparator" w:id="0">
    <w:p w14:paraId="0620EE1F" w14:textId="77777777" w:rsidR="00AA75A3" w:rsidRDefault="00AA75A3" w:rsidP="0044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0291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</w:rPr>
    </w:sdtEndPr>
    <w:sdtContent>
      <w:p w14:paraId="5EC469FE" w14:textId="095A25BB" w:rsidR="00447613" w:rsidRPr="00883E3B" w:rsidRDefault="00447613" w:rsidP="00A2632C">
        <w:pPr>
          <w:pStyle w:val="Pta"/>
          <w:jc w:val="center"/>
          <w:rPr>
            <w:rFonts w:ascii="Times New Roman" w:hAnsi="Times New Roman" w:cs="Times New Roman"/>
            <w:sz w:val="18"/>
          </w:rPr>
        </w:pPr>
        <w:r w:rsidRPr="00883E3B">
          <w:rPr>
            <w:rFonts w:ascii="Times New Roman" w:hAnsi="Times New Roman" w:cs="Times New Roman"/>
            <w:sz w:val="18"/>
          </w:rPr>
          <w:fldChar w:fldCharType="begin"/>
        </w:r>
        <w:r w:rsidRPr="00883E3B">
          <w:rPr>
            <w:rFonts w:ascii="Times New Roman" w:hAnsi="Times New Roman" w:cs="Times New Roman"/>
            <w:sz w:val="18"/>
          </w:rPr>
          <w:instrText>PAGE   \* MERGEFORMAT</w:instrText>
        </w:r>
        <w:r w:rsidRPr="00883E3B">
          <w:rPr>
            <w:rFonts w:ascii="Times New Roman" w:hAnsi="Times New Roman" w:cs="Times New Roman"/>
            <w:sz w:val="18"/>
          </w:rPr>
          <w:fldChar w:fldCharType="separate"/>
        </w:r>
        <w:r w:rsidR="006429EC">
          <w:rPr>
            <w:rFonts w:ascii="Times New Roman" w:hAnsi="Times New Roman" w:cs="Times New Roman"/>
            <w:noProof/>
            <w:sz w:val="18"/>
          </w:rPr>
          <w:t>1</w:t>
        </w:r>
        <w:r w:rsidRPr="00883E3B">
          <w:rPr>
            <w:rFonts w:ascii="Times New Roman" w:hAnsi="Times New Roman" w:cs="Times New Roman"/>
            <w:sz w:val="18"/>
          </w:rPr>
          <w:fldChar w:fldCharType="end"/>
        </w:r>
      </w:p>
    </w:sdtContent>
  </w:sdt>
  <w:p w14:paraId="30230C91" w14:textId="77777777" w:rsidR="00447613" w:rsidRDefault="004476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FBE68" w14:textId="77777777" w:rsidR="00AA75A3" w:rsidRDefault="00AA75A3" w:rsidP="00447613">
      <w:pPr>
        <w:spacing w:after="0" w:line="240" w:lineRule="auto"/>
      </w:pPr>
      <w:r>
        <w:separator/>
      </w:r>
    </w:p>
  </w:footnote>
  <w:footnote w:type="continuationSeparator" w:id="0">
    <w:p w14:paraId="49DF8C0D" w14:textId="77777777" w:rsidR="00AA75A3" w:rsidRDefault="00AA75A3" w:rsidP="00447613">
      <w:pPr>
        <w:spacing w:after="0" w:line="240" w:lineRule="auto"/>
      </w:pPr>
      <w:r>
        <w:continuationSeparator/>
      </w:r>
    </w:p>
  </w:footnote>
  <w:footnote w:id="1">
    <w:p w14:paraId="0B6F8847" w14:textId="77777777" w:rsidR="00085983" w:rsidRPr="00B74540" w:rsidRDefault="00085983" w:rsidP="00085983">
      <w:pPr>
        <w:pStyle w:val="Textpoznmkypodiarou"/>
        <w:rPr>
          <w:rFonts w:ascii="Times New Roman" w:hAnsi="Times New Roman" w:cs="Times New Roman"/>
        </w:rPr>
      </w:pPr>
      <w:r w:rsidRPr="00B74540">
        <w:rPr>
          <w:rStyle w:val="Odkaznapoznmkupodiarou"/>
          <w:rFonts w:ascii="Times New Roman" w:hAnsi="Times New Roman" w:cs="Times New Roman"/>
        </w:rPr>
        <w:footnoteRef/>
      </w:r>
      <w:r w:rsidRPr="00B74540">
        <w:rPr>
          <w:rFonts w:ascii="Times New Roman" w:hAnsi="Times New Roman" w:cs="Times New Roman"/>
        </w:rPr>
        <w:t>) § 1 ods. 2 písm. b) zákona 283/2002 o cestovných náhradách.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22CE"/>
    <w:multiLevelType w:val="hybridMultilevel"/>
    <w:tmpl w:val="BE065C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27765D"/>
    <w:multiLevelType w:val="hybridMultilevel"/>
    <w:tmpl w:val="2E945AD0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D5DA4"/>
    <w:multiLevelType w:val="hybridMultilevel"/>
    <w:tmpl w:val="33628A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07086"/>
    <w:multiLevelType w:val="hybridMultilevel"/>
    <w:tmpl w:val="48F450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D4730"/>
    <w:multiLevelType w:val="hybridMultilevel"/>
    <w:tmpl w:val="82A6782C"/>
    <w:lvl w:ilvl="0" w:tplc="54C2EE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445BC7"/>
    <w:multiLevelType w:val="hybridMultilevel"/>
    <w:tmpl w:val="35624E08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F25BFA"/>
    <w:multiLevelType w:val="hybridMultilevel"/>
    <w:tmpl w:val="7DB62AA8"/>
    <w:lvl w:ilvl="0" w:tplc="54C2EE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A73036"/>
    <w:multiLevelType w:val="hybridMultilevel"/>
    <w:tmpl w:val="7D3265DE"/>
    <w:lvl w:ilvl="0" w:tplc="3B44222A">
      <w:start w:val="1"/>
      <w:numFmt w:val="decimal"/>
      <w:lvlText w:val="(%1)"/>
      <w:lvlJc w:val="left"/>
      <w:pPr>
        <w:ind w:left="1068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252ED8"/>
    <w:multiLevelType w:val="hybridMultilevel"/>
    <w:tmpl w:val="1D3E4B1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F72178"/>
    <w:multiLevelType w:val="hybridMultilevel"/>
    <w:tmpl w:val="556CAC62"/>
    <w:lvl w:ilvl="0" w:tplc="041B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1FC21F46"/>
    <w:multiLevelType w:val="hybridMultilevel"/>
    <w:tmpl w:val="2A24F2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21B9B"/>
    <w:multiLevelType w:val="hybridMultilevel"/>
    <w:tmpl w:val="7CF2C48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36727"/>
    <w:multiLevelType w:val="hybridMultilevel"/>
    <w:tmpl w:val="F83A5C02"/>
    <w:lvl w:ilvl="0" w:tplc="3B44222A">
      <w:start w:val="1"/>
      <w:numFmt w:val="decimal"/>
      <w:lvlText w:val="(%1)"/>
      <w:lvlJc w:val="left"/>
      <w:pPr>
        <w:ind w:left="1068" w:hanging="708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29D"/>
    <w:multiLevelType w:val="hybridMultilevel"/>
    <w:tmpl w:val="59E8906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5A638D"/>
    <w:multiLevelType w:val="hybridMultilevel"/>
    <w:tmpl w:val="8C60C766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91DFB"/>
    <w:multiLevelType w:val="hybridMultilevel"/>
    <w:tmpl w:val="C2ACEA4C"/>
    <w:lvl w:ilvl="0" w:tplc="041B0017">
      <w:start w:val="1"/>
      <w:numFmt w:val="lowerLetter"/>
      <w:lvlText w:val="%1)"/>
      <w:lvlJc w:val="left"/>
      <w:pPr>
        <w:ind w:left="2508" w:hanging="360"/>
      </w:pPr>
    </w:lvl>
    <w:lvl w:ilvl="1" w:tplc="041B0019" w:tentative="1">
      <w:start w:val="1"/>
      <w:numFmt w:val="lowerLetter"/>
      <w:lvlText w:val="%2."/>
      <w:lvlJc w:val="left"/>
      <w:pPr>
        <w:ind w:left="3228" w:hanging="360"/>
      </w:pPr>
    </w:lvl>
    <w:lvl w:ilvl="2" w:tplc="041B001B" w:tentative="1">
      <w:start w:val="1"/>
      <w:numFmt w:val="lowerRoman"/>
      <w:lvlText w:val="%3."/>
      <w:lvlJc w:val="right"/>
      <w:pPr>
        <w:ind w:left="3948" w:hanging="180"/>
      </w:pPr>
    </w:lvl>
    <w:lvl w:ilvl="3" w:tplc="041B000F" w:tentative="1">
      <w:start w:val="1"/>
      <w:numFmt w:val="decimal"/>
      <w:lvlText w:val="%4."/>
      <w:lvlJc w:val="left"/>
      <w:pPr>
        <w:ind w:left="4668" w:hanging="360"/>
      </w:pPr>
    </w:lvl>
    <w:lvl w:ilvl="4" w:tplc="041B0019" w:tentative="1">
      <w:start w:val="1"/>
      <w:numFmt w:val="lowerLetter"/>
      <w:lvlText w:val="%5."/>
      <w:lvlJc w:val="left"/>
      <w:pPr>
        <w:ind w:left="5388" w:hanging="360"/>
      </w:pPr>
    </w:lvl>
    <w:lvl w:ilvl="5" w:tplc="041B001B" w:tentative="1">
      <w:start w:val="1"/>
      <w:numFmt w:val="lowerRoman"/>
      <w:lvlText w:val="%6."/>
      <w:lvlJc w:val="right"/>
      <w:pPr>
        <w:ind w:left="6108" w:hanging="180"/>
      </w:pPr>
    </w:lvl>
    <w:lvl w:ilvl="6" w:tplc="041B000F" w:tentative="1">
      <w:start w:val="1"/>
      <w:numFmt w:val="decimal"/>
      <w:lvlText w:val="%7."/>
      <w:lvlJc w:val="left"/>
      <w:pPr>
        <w:ind w:left="6828" w:hanging="360"/>
      </w:pPr>
    </w:lvl>
    <w:lvl w:ilvl="7" w:tplc="041B0019" w:tentative="1">
      <w:start w:val="1"/>
      <w:numFmt w:val="lowerLetter"/>
      <w:lvlText w:val="%8."/>
      <w:lvlJc w:val="left"/>
      <w:pPr>
        <w:ind w:left="7548" w:hanging="360"/>
      </w:pPr>
    </w:lvl>
    <w:lvl w:ilvl="8" w:tplc="041B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6" w15:restartNumberingAfterBreak="0">
    <w:nsid w:val="2CD0752E"/>
    <w:multiLevelType w:val="hybridMultilevel"/>
    <w:tmpl w:val="7A50EF80"/>
    <w:lvl w:ilvl="0" w:tplc="041B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3B44222A">
      <w:start w:val="1"/>
      <w:numFmt w:val="decimal"/>
      <w:lvlText w:val="(%2)"/>
      <w:lvlJc w:val="left"/>
      <w:pPr>
        <w:ind w:left="2508" w:hanging="360"/>
      </w:pPr>
      <w:rPr>
        <w:rFonts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32DA09E6"/>
    <w:multiLevelType w:val="hybridMultilevel"/>
    <w:tmpl w:val="A9B4E456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B1E88"/>
    <w:multiLevelType w:val="hybridMultilevel"/>
    <w:tmpl w:val="18A27AB8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72307"/>
    <w:multiLevelType w:val="hybridMultilevel"/>
    <w:tmpl w:val="D4148B90"/>
    <w:lvl w:ilvl="0" w:tplc="1CE86080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E7B25"/>
    <w:multiLevelType w:val="hybridMultilevel"/>
    <w:tmpl w:val="01E61504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378F2"/>
    <w:multiLevelType w:val="hybridMultilevel"/>
    <w:tmpl w:val="7D689F8E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C5078"/>
    <w:multiLevelType w:val="hybridMultilevel"/>
    <w:tmpl w:val="8C9A8846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067ED"/>
    <w:multiLevelType w:val="hybridMultilevel"/>
    <w:tmpl w:val="ECCE1CC8"/>
    <w:lvl w:ilvl="0" w:tplc="E0965FB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C58AD"/>
    <w:multiLevelType w:val="hybridMultilevel"/>
    <w:tmpl w:val="DFC4230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E82CF6"/>
    <w:multiLevelType w:val="hybridMultilevel"/>
    <w:tmpl w:val="73864A8A"/>
    <w:lvl w:ilvl="0" w:tplc="54C2EE5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105745A"/>
    <w:multiLevelType w:val="hybridMultilevel"/>
    <w:tmpl w:val="BF3ACF9C"/>
    <w:lvl w:ilvl="0" w:tplc="041B0017">
      <w:start w:val="1"/>
      <w:numFmt w:val="lowerLetter"/>
      <w:lvlText w:val="%1)"/>
      <w:lvlJc w:val="left"/>
      <w:pPr>
        <w:ind w:left="1242" w:hanging="360"/>
      </w:pPr>
    </w:lvl>
    <w:lvl w:ilvl="1" w:tplc="041B0019" w:tentative="1">
      <w:start w:val="1"/>
      <w:numFmt w:val="lowerLetter"/>
      <w:lvlText w:val="%2."/>
      <w:lvlJc w:val="left"/>
      <w:pPr>
        <w:ind w:left="1962" w:hanging="360"/>
      </w:pPr>
    </w:lvl>
    <w:lvl w:ilvl="2" w:tplc="041B001B" w:tentative="1">
      <w:start w:val="1"/>
      <w:numFmt w:val="lowerRoman"/>
      <w:lvlText w:val="%3."/>
      <w:lvlJc w:val="right"/>
      <w:pPr>
        <w:ind w:left="2682" w:hanging="180"/>
      </w:pPr>
    </w:lvl>
    <w:lvl w:ilvl="3" w:tplc="041B000F" w:tentative="1">
      <w:start w:val="1"/>
      <w:numFmt w:val="decimal"/>
      <w:lvlText w:val="%4."/>
      <w:lvlJc w:val="left"/>
      <w:pPr>
        <w:ind w:left="3402" w:hanging="360"/>
      </w:pPr>
    </w:lvl>
    <w:lvl w:ilvl="4" w:tplc="041B0019" w:tentative="1">
      <w:start w:val="1"/>
      <w:numFmt w:val="lowerLetter"/>
      <w:lvlText w:val="%5."/>
      <w:lvlJc w:val="left"/>
      <w:pPr>
        <w:ind w:left="4122" w:hanging="360"/>
      </w:pPr>
    </w:lvl>
    <w:lvl w:ilvl="5" w:tplc="041B001B" w:tentative="1">
      <w:start w:val="1"/>
      <w:numFmt w:val="lowerRoman"/>
      <w:lvlText w:val="%6."/>
      <w:lvlJc w:val="right"/>
      <w:pPr>
        <w:ind w:left="4842" w:hanging="180"/>
      </w:pPr>
    </w:lvl>
    <w:lvl w:ilvl="6" w:tplc="041B000F" w:tentative="1">
      <w:start w:val="1"/>
      <w:numFmt w:val="decimal"/>
      <w:lvlText w:val="%7."/>
      <w:lvlJc w:val="left"/>
      <w:pPr>
        <w:ind w:left="5562" w:hanging="360"/>
      </w:pPr>
    </w:lvl>
    <w:lvl w:ilvl="7" w:tplc="041B0019" w:tentative="1">
      <w:start w:val="1"/>
      <w:numFmt w:val="lowerLetter"/>
      <w:lvlText w:val="%8."/>
      <w:lvlJc w:val="left"/>
      <w:pPr>
        <w:ind w:left="6282" w:hanging="360"/>
      </w:pPr>
    </w:lvl>
    <w:lvl w:ilvl="8" w:tplc="041B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27" w15:restartNumberingAfterBreak="0">
    <w:nsid w:val="53AE1114"/>
    <w:multiLevelType w:val="hybridMultilevel"/>
    <w:tmpl w:val="6AF0F8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A067A"/>
    <w:multiLevelType w:val="hybridMultilevel"/>
    <w:tmpl w:val="4320AB6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03B9E"/>
    <w:multiLevelType w:val="hybridMultilevel"/>
    <w:tmpl w:val="9A983E34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61924"/>
    <w:multiLevelType w:val="hybridMultilevel"/>
    <w:tmpl w:val="412E01A8"/>
    <w:lvl w:ilvl="0" w:tplc="54C2EE5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1606C81"/>
    <w:multiLevelType w:val="hybridMultilevel"/>
    <w:tmpl w:val="08DADE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D57C1"/>
    <w:multiLevelType w:val="hybridMultilevel"/>
    <w:tmpl w:val="A74A2EB6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DD2FD9"/>
    <w:multiLevelType w:val="hybridMultilevel"/>
    <w:tmpl w:val="A9B4E456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73357"/>
    <w:multiLevelType w:val="hybridMultilevel"/>
    <w:tmpl w:val="0E3A395E"/>
    <w:lvl w:ilvl="0" w:tplc="3B44222A">
      <w:start w:val="1"/>
      <w:numFmt w:val="decimal"/>
      <w:lvlText w:val="(%1)"/>
      <w:lvlJc w:val="left"/>
      <w:pPr>
        <w:ind w:left="1068" w:hanging="708"/>
      </w:pPr>
      <w:rPr>
        <w:rFonts w:hint="default"/>
        <w:color w:val="auto"/>
      </w:rPr>
    </w:lvl>
    <w:lvl w:ilvl="1" w:tplc="54C2EE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5D3A0F"/>
    <w:multiLevelType w:val="hybridMultilevel"/>
    <w:tmpl w:val="10CCACBA"/>
    <w:lvl w:ilvl="0" w:tplc="54C2EE56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8" w:hanging="360"/>
      </w:pPr>
    </w:lvl>
    <w:lvl w:ilvl="2" w:tplc="041B001B" w:tentative="1">
      <w:start w:val="1"/>
      <w:numFmt w:val="lowerRoman"/>
      <w:lvlText w:val="%3."/>
      <w:lvlJc w:val="right"/>
      <w:pPr>
        <w:ind w:left="3228" w:hanging="180"/>
      </w:pPr>
    </w:lvl>
    <w:lvl w:ilvl="3" w:tplc="041B000F" w:tentative="1">
      <w:start w:val="1"/>
      <w:numFmt w:val="decimal"/>
      <w:lvlText w:val="%4."/>
      <w:lvlJc w:val="left"/>
      <w:pPr>
        <w:ind w:left="3948" w:hanging="360"/>
      </w:pPr>
    </w:lvl>
    <w:lvl w:ilvl="4" w:tplc="041B0019" w:tentative="1">
      <w:start w:val="1"/>
      <w:numFmt w:val="lowerLetter"/>
      <w:lvlText w:val="%5."/>
      <w:lvlJc w:val="left"/>
      <w:pPr>
        <w:ind w:left="4668" w:hanging="360"/>
      </w:pPr>
    </w:lvl>
    <w:lvl w:ilvl="5" w:tplc="041B001B" w:tentative="1">
      <w:start w:val="1"/>
      <w:numFmt w:val="lowerRoman"/>
      <w:lvlText w:val="%6."/>
      <w:lvlJc w:val="right"/>
      <w:pPr>
        <w:ind w:left="5388" w:hanging="180"/>
      </w:pPr>
    </w:lvl>
    <w:lvl w:ilvl="6" w:tplc="041B000F" w:tentative="1">
      <w:start w:val="1"/>
      <w:numFmt w:val="decimal"/>
      <w:lvlText w:val="%7."/>
      <w:lvlJc w:val="left"/>
      <w:pPr>
        <w:ind w:left="6108" w:hanging="360"/>
      </w:pPr>
    </w:lvl>
    <w:lvl w:ilvl="7" w:tplc="041B0019" w:tentative="1">
      <w:start w:val="1"/>
      <w:numFmt w:val="lowerLetter"/>
      <w:lvlText w:val="%8."/>
      <w:lvlJc w:val="left"/>
      <w:pPr>
        <w:ind w:left="6828" w:hanging="360"/>
      </w:pPr>
    </w:lvl>
    <w:lvl w:ilvl="8" w:tplc="041B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6" w15:restartNumberingAfterBreak="0">
    <w:nsid w:val="6A382F0F"/>
    <w:multiLevelType w:val="hybridMultilevel"/>
    <w:tmpl w:val="36CA55EA"/>
    <w:lvl w:ilvl="0" w:tplc="3B44222A">
      <w:start w:val="1"/>
      <w:numFmt w:val="decimal"/>
      <w:lvlText w:val="(%1)"/>
      <w:lvlJc w:val="left"/>
      <w:pPr>
        <w:ind w:left="1068" w:hanging="708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F61250"/>
    <w:multiLevelType w:val="hybridMultilevel"/>
    <w:tmpl w:val="7F2094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C3F53"/>
    <w:multiLevelType w:val="hybridMultilevel"/>
    <w:tmpl w:val="26DE5584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830D1"/>
    <w:multiLevelType w:val="hybridMultilevel"/>
    <w:tmpl w:val="E712445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DD6586"/>
    <w:multiLevelType w:val="hybridMultilevel"/>
    <w:tmpl w:val="09E29CB0"/>
    <w:lvl w:ilvl="0" w:tplc="3B44222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53697D"/>
    <w:multiLevelType w:val="hybridMultilevel"/>
    <w:tmpl w:val="2C1693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A3D7A"/>
    <w:multiLevelType w:val="hybridMultilevel"/>
    <w:tmpl w:val="604A81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39"/>
  </w:num>
  <w:num w:numId="4">
    <w:abstractNumId w:val="31"/>
  </w:num>
  <w:num w:numId="5">
    <w:abstractNumId w:val="34"/>
  </w:num>
  <w:num w:numId="6">
    <w:abstractNumId w:val="12"/>
  </w:num>
  <w:num w:numId="7">
    <w:abstractNumId w:val="9"/>
  </w:num>
  <w:num w:numId="8">
    <w:abstractNumId w:val="16"/>
  </w:num>
  <w:num w:numId="9">
    <w:abstractNumId w:val="15"/>
  </w:num>
  <w:num w:numId="10">
    <w:abstractNumId w:val="36"/>
  </w:num>
  <w:num w:numId="11">
    <w:abstractNumId w:val="22"/>
  </w:num>
  <w:num w:numId="12">
    <w:abstractNumId w:val="18"/>
  </w:num>
  <w:num w:numId="13">
    <w:abstractNumId w:val="32"/>
  </w:num>
  <w:num w:numId="14">
    <w:abstractNumId w:val="29"/>
  </w:num>
  <w:num w:numId="15">
    <w:abstractNumId w:val="21"/>
  </w:num>
  <w:num w:numId="16">
    <w:abstractNumId w:val="11"/>
  </w:num>
  <w:num w:numId="17">
    <w:abstractNumId w:val="26"/>
  </w:num>
  <w:num w:numId="18">
    <w:abstractNumId w:val="42"/>
  </w:num>
  <w:num w:numId="19">
    <w:abstractNumId w:val="8"/>
  </w:num>
  <w:num w:numId="20">
    <w:abstractNumId w:val="10"/>
  </w:num>
  <w:num w:numId="21">
    <w:abstractNumId w:val="5"/>
  </w:num>
  <w:num w:numId="22">
    <w:abstractNumId w:val="37"/>
  </w:num>
  <w:num w:numId="23">
    <w:abstractNumId w:val="41"/>
  </w:num>
  <w:num w:numId="24">
    <w:abstractNumId w:val="27"/>
  </w:num>
  <w:num w:numId="25">
    <w:abstractNumId w:val="0"/>
  </w:num>
  <w:num w:numId="26">
    <w:abstractNumId w:val="28"/>
  </w:num>
  <w:num w:numId="27">
    <w:abstractNumId w:val="13"/>
  </w:num>
  <w:num w:numId="28">
    <w:abstractNumId w:val="1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6"/>
  </w:num>
  <w:num w:numId="34">
    <w:abstractNumId w:val="4"/>
  </w:num>
  <w:num w:numId="35">
    <w:abstractNumId w:val="2"/>
  </w:num>
  <w:num w:numId="36">
    <w:abstractNumId w:val="33"/>
  </w:num>
  <w:num w:numId="37">
    <w:abstractNumId w:val="7"/>
  </w:num>
  <w:num w:numId="38">
    <w:abstractNumId w:val="25"/>
  </w:num>
  <w:num w:numId="39">
    <w:abstractNumId w:val="17"/>
  </w:num>
  <w:num w:numId="40">
    <w:abstractNumId w:val="30"/>
  </w:num>
  <w:num w:numId="41">
    <w:abstractNumId w:val="19"/>
  </w:num>
  <w:num w:numId="42">
    <w:abstractNumId w:val="20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DC"/>
    <w:rsid w:val="00021CEC"/>
    <w:rsid w:val="000411D5"/>
    <w:rsid w:val="00044156"/>
    <w:rsid w:val="000574C9"/>
    <w:rsid w:val="00062DAC"/>
    <w:rsid w:val="00066CA0"/>
    <w:rsid w:val="00071574"/>
    <w:rsid w:val="0007377F"/>
    <w:rsid w:val="00084093"/>
    <w:rsid w:val="00085983"/>
    <w:rsid w:val="000974E2"/>
    <w:rsid w:val="000A0592"/>
    <w:rsid w:val="000A0ECB"/>
    <w:rsid w:val="000A5FBF"/>
    <w:rsid w:val="000A6522"/>
    <w:rsid w:val="000B1603"/>
    <w:rsid w:val="000B21A8"/>
    <w:rsid w:val="000B3967"/>
    <w:rsid w:val="000B5843"/>
    <w:rsid w:val="000C5B04"/>
    <w:rsid w:val="000C5C2C"/>
    <w:rsid w:val="000D17B6"/>
    <w:rsid w:val="000E181E"/>
    <w:rsid w:val="000F1661"/>
    <w:rsid w:val="000F2B77"/>
    <w:rsid w:val="00106C9F"/>
    <w:rsid w:val="0011519F"/>
    <w:rsid w:val="00134733"/>
    <w:rsid w:val="001407EB"/>
    <w:rsid w:val="001479D2"/>
    <w:rsid w:val="00154E21"/>
    <w:rsid w:val="00155B35"/>
    <w:rsid w:val="00161719"/>
    <w:rsid w:val="001648D7"/>
    <w:rsid w:val="00167271"/>
    <w:rsid w:val="00180823"/>
    <w:rsid w:val="00187EE8"/>
    <w:rsid w:val="001C2455"/>
    <w:rsid w:val="001C41C9"/>
    <w:rsid w:val="001C5100"/>
    <w:rsid w:val="001C715B"/>
    <w:rsid w:val="001C78E0"/>
    <w:rsid w:val="001E61C0"/>
    <w:rsid w:val="001E663D"/>
    <w:rsid w:val="001F1C22"/>
    <w:rsid w:val="001F5DEC"/>
    <w:rsid w:val="00204413"/>
    <w:rsid w:val="00205EE8"/>
    <w:rsid w:val="00215C77"/>
    <w:rsid w:val="00221756"/>
    <w:rsid w:val="002330FD"/>
    <w:rsid w:val="0023446C"/>
    <w:rsid w:val="0023495B"/>
    <w:rsid w:val="002529AC"/>
    <w:rsid w:val="00252CCE"/>
    <w:rsid w:val="00254E38"/>
    <w:rsid w:val="00254F50"/>
    <w:rsid w:val="002615E6"/>
    <w:rsid w:val="00266464"/>
    <w:rsid w:val="00291CC2"/>
    <w:rsid w:val="002A120D"/>
    <w:rsid w:val="002C1486"/>
    <w:rsid w:val="002C414E"/>
    <w:rsid w:val="002C4ADA"/>
    <w:rsid w:val="002D03E0"/>
    <w:rsid w:val="002D0BE7"/>
    <w:rsid w:val="002E3701"/>
    <w:rsid w:val="002F5FD6"/>
    <w:rsid w:val="002F6827"/>
    <w:rsid w:val="00306B7E"/>
    <w:rsid w:val="003130C6"/>
    <w:rsid w:val="003149D1"/>
    <w:rsid w:val="00316084"/>
    <w:rsid w:val="00317F52"/>
    <w:rsid w:val="0032366E"/>
    <w:rsid w:val="00332D61"/>
    <w:rsid w:val="0033397A"/>
    <w:rsid w:val="003407D5"/>
    <w:rsid w:val="00346179"/>
    <w:rsid w:val="0035788B"/>
    <w:rsid w:val="00367189"/>
    <w:rsid w:val="003700E4"/>
    <w:rsid w:val="00372E54"/>
    <w:rsid w:val="00383949"/>
    <w:rsid w:val="00386C4A"/>
    <w:rsid w:val="00387669"/>
    <w:rsid w:val="0039214B"/>
    <w:rsid w:val="0039293A"/>
    <w:rsid w:val="003A5599"/>
    <w:rsid w:val="003A79F7"/>
    <w:rsid w:val="003B7C09"/>
    <w:rsid w:val="003C104E"/>
    <w:rsid w:val="003D00C9"/>
    <w:rsid w:val="003D59D7"/>
    <w:rsid w:val="003D65CC"/>
    <w:rsid w:val="003E07A3"/>
    <w:rsid w:val="003E2FEA"/>
    <w:rsid w:val="003E6155"/>
    <w:rsid w:val="003F6996"/>
    <w:rsid w:val="004035AA"/>
    <w:rsid w:val="00406766"/>
    <w:rsid w:val="0042768B"/>
    <w:rsid w:val="0044270A"/>
    <w:rsid w:val="004437EF"/>
    <w:rsid w:val="00447613"/>
    <w:rsid w:val="00460C4E"/>
    <w:rsid w:val="00465EEC"/>
    <w:rsid w:val="00475787"/>
    <w:rsid w:val="004805C6"/>
    <w:rsid w:val="004813F0"/>
    <w:rsid w:val="004834A5"/>
    <w:rsid w:val="00487A7A"/>
    <w:rsid w:val="004937A8"/>
    <w:rsid w:val="004974E9"/>
    <w:rsid w:val="00497640"/>
    <w:rsid w:val="00497A5B"/>
    <w:rsid w:val="004A349D"/>
    <w:rsid w:val="004A3FB9"/>
    <w:rsid w:val="004A43C3"/>
    <w:rsid w:val="004B2B1B"/>
    <w:rsid w:val="004C4582"/>
    <w:rsid w:val="004C4613"/>
    <w:rsid w:val="004C7237"/>
    <w:rsid w:val="004E1C0C"/>
    <w:rsid w:val="004E734A"/>
    <w:rsid w:val="004E7B1E"/>
    <w:rsid w:val="004F0CB5"/>
    <w:rsid w:val="004F3CCD"/>
    <w:rsid w:val="00505B2E"/>
    <w:rsid w:val="00514622"/>
    <w:rsid w:val="005158F3"/>
    <w:rsid w:val="005225B7"/>
    <w:rsid w:val="00527C70"/>
    <w:rsid w:val="00533E50"/>
    <w:rsid w:val="005512E5"/>
    <w:rsid w:val="005660B0"/>
    <w:rsid w:val="00567F9B"/>
    <w:rsid w:val="005815ED"/>
    <w:rsid w:val="005966FD"/>
    <w:rsid w:val="005A58E2"/>
    <w:rsid w:val="005B0EAC"/>
    <w:rsid w:val="005B1E28"/>
    <w:rsid w:val="005C0671"/>
    <w:rsid w:val="005D1F0F"/>
    <w:rsid w:val="005D4964"/>
    <w:rsid w:val="005D7B80"/>
    <w:rsid w:val="005E472A"/>
    <w:rsid w:val="005F3677"/>
    <w:rsid w:val="005F7EFC"/>
    <w:rsid w:val="00605969"/>
    <w:rsid w:val="00606AC6"/>
    <w:rsid w:val="0060770C"/>
    <w:rsid w:val="006125F2"/>
    <w:rsid w:val="00623196"/>
    <w:rsid w:val="006429EC"/>
    <w:rsid w:val="00647D8E"/>
    <w:rsid w:val="00652374"/>
    <w:rsid w:val="0065388F"/>
    <w:rsid w:val="00654C2F"/>
    <w:rsid w:val="00664AD0"/>
    <w:rsid w:val="0067140D"/>
    <w:rsid w:val="00674008"/>
    <w:rsid w:val="00677219"/>
    <w:rsid w:val="0068243E"/>
    <w:rsid w:val="00682638"/>
    <w:rsid w:val="006838D0"/>
    <w:rsid w:val="006A1312"/>
    <w:rsid w:val="006B34C3"/>
    <w:rsid w:val="006B51EF"/>
    <w:rsid w:val="006B55ED"/>
    <w:rsid w:val="006C2BB0"/>
    <w:rsid w:val="006C51CF"/>
    <w:rsid w:val="006E20C6"/>
    <w:rsid w:val="006E4402"/>
    <w:rsid w:val="006E777C"/>
    <w:rsid w:val="006F1E85"/>
    <w:rsid w:val="006F3091"/>
    <w:rsid w:val="00702E1E"/>
    <w:rsid w:val="00704655"/>
    <w:rsid w:val="00720A6D"/>
    <w:rsid w:val="00733440"/>
    <w:rsid w:val="00740E4B"/>
    <w:rsid w:val="00741E10"/>
    <w:rsid w:val="0074229C"/>
    <w:rsid w:val="00753C33"/>
    <w:rsid w:val="0076099F"/>
    <w:rsid w:val="00764D49"/>
    <w:rsid w:val="0076664D"/>
    <w:rsid w:val="0078604A"/>
    <w:rsid w:val="007866FA"/>
    <w:rsid w:val="0078713A"/>
    <w:rsid w:val="00795CAD"/>
    <w:rsid w:val="007A2A92"/>
    <w:rsid w:val="007A765F"/>
    <w:rsid w:val="007B0009"/>
    <w:rsid w:val="007B2BFD"/>
    <w:rsid w:val="007C6427"/>
    <w:rsid w:val="007C7BA7"/>
    <w:rsid w:val="007D5C25"/>
    <w:rsid w:val="007E01E9"/>
    <w:rsid w:val="007E0A95"/>
    <w:rsid w:val="007F2212"/>
    <w:rsid w:val="007F2FDC"/>
    <w:rsid w:val="008003E4"/>
    <w:rsid w:val="008067B5"/>
    <w:rsid w:val="008231D2"/>
    <w:rsid w:val="008271C9"/>
    <w:rsid w:val="00842532"/>
    <w:rsid w:val="00857262"/>
    <w:rsid w:val="008574A1"/>
    <w:rsid w:val="00857BAA"/>
    <w:rsid w:val="00871190"/>
    <w:rsid w:val="008800DD"/>
    <w:rsid w:val="00883E3B"/>
    <w:rsid w:val="008B79E3"/>
    <w:rsid w:val="008F2102"/>
    <w:rsid w:val="008F72EB"/>
    <w:rsid w:val="009035B8"/>
    <w:rsid w:val="00906B6E"/>
    <w:rsid w:val="0093668C"/>
    <w:rsid w:val="00940B00"/>
    <w:rsid w:val="0094721D"/>
    <w:rsid w:val="009479FA"/>
    <w:rsid w:val="009504EE"/>
    <w:rsid w:val="00951CBC"/>
    <w:rsid w:val="0095564A"/>
    <w:rsid w:val="00964DED"/>
    <w:rsid w:val="00966756"/>
    <w:rsid w:val="00970678"/>
    <w:rsid w:val="009765BE"/>
    <w:rsid w:val="00980359"/>
    <w:rsid w:val="00996985"/>
    <w:rsid w:val="009A5719"/>
    <w:rsid w:val="009A5CCC"/>
    <w:rsid w:val="009A5E3B"/>
    <w:rsid w:val="009A62D8"/>
    <w:rsid w:val="009A70FC"/>
    <w:rsid w:val="009A7BE9"/>
    <w:rsid w:val="009B521E"/>
    <w:rsid w:val="009C17F3"/>
    <w:rsid w:val="009E1FDA"/>
    <w:rsid w:val="009F009B"/>
    <w:rsid w:val="009F7D25"/>
    <w:rsid w:val="00A2632C"/>
    <w:rsid w:val="00A26410"/>
    <w:rsid w:val="00A26BE6"/>
    <w:rsid w:val="00A36DAA"/>
    <w:rsid w:val="00A40407"/>
    <w:rsid w:val="00A5127D"/>
    <w:rsid w:val="00A52303"/>
    <w:rsid w:val="00A60C8F"/>
    <w:rsid w:val="00A61E54"/>
    <w:rsid w:val="00A621A5"/>
    <w:rsid w:val="00A642FA"/>
    <w:rsid w:val="00A76CA5"/>
    <w:rsid w:val="00A80908"/>
    <w:rsid w:val="00A87473"/>
    <w:rsid w:val="00A9444A"/>
    <w:rsid w:val="00AA09FE"/>
    <w:rsid w:val="00AA75A3"/>
    <w:rsid w:val="00AB1CF3"/>
    <w:rsid w:val="00AB5BCD"/>
    <w:rsid w:val="00AB7B72"/>
    <w:rsid w:val="00AC4DFE"/>
    <w:rsid w:val="00AF0528"/>
    <w:rsid w:val="00AF3CD4"/>
    <w:rsid w:val="00AF4964"/>
    <w:rsid w:val="00AF5C8E"/>
    <w:rsid w:val="00AF67A9"/>
    <w:rsid w:val="00B16EE8"/>
    <w:rsid w:val="00B1761C"/>
    <w:rsid w:val="00B225F2"/>
    <w:rsid w:val="00B27517"/>
    <w:rsid w:val="00B2781C"/>
    <w:rsid w:val="00B41FA8"/>
    <w:rsid w:val="00B512BE"/>
    <w:rsid w:val="00B5674E"/>
    <w:rsid w:val="00B56AAA"/>
    <w:rsid w:val="00B62079"/>
    <w:rsid w:val="00B74540"/>
    <w:rsid w:val="00B75A7D"/>
    <w:rsid w:val="00B7784A"/>
    <w:rsid w:val="00BA2DC0"/>
    <w:rsid w:val="00BA54DD"/>
    <w:rsid w:val="00BB6DA5"/>
    <w:rsid w:val="00BC258F"/>
    <w:rsid w:val="00BD135C"/>
    <w:rsid w:val="00BD6243"/>
    <w:rsid w:val="00BE1216"/>
    <w:rsid w:val="00BE61AC"/>
    <w:rsid w:val="00C1732A"/>
    <w:rsid w:val="00C27B16"/>
    <w:rsid w:val="00C27C57"/>
    <w:rsid w:val="00C329A5"/>
    <w:rsid w:val="00C347CA"/>
    <w:rsid w:val="00C3653B"/>
    <w:rsid w:val="00C36C1C"/>
    <w:rsid w:val="00C500B4"/>
    <w:rsid w:val="00C52F68"/>
    <w:rsid w:val="00C53ABA"/>
    <w:rsid w:val="00C67530"/>
    <w:rsid w:val="00C75CF5"/>
    <w:rsid w:val="00C91B3F"/>
    <w:rsid w:val="00C930A5"/>
    <w:rsid w:val="00C95145"/>
    <w:rsid w:val="00C97EEF"/>
    <w:rsid w:val="00CB47FA"/>
    <w:rsid w:val="00CB4C12"/>
    <w:rsid w:val="00CB6643"/>
    <w:rsid w:val="00CC0A5C"/>
    <w:rsid w:val="00CC11E5"/>
    <w:rsid w:val="00CC6C1C"/>
    <w:rsid w:val="00CD5488"/>
    <w:rsid w:val="00CE640C"/>
    <w:rsid w:val="00D00C9F"/>
    <w:rsid w:val="00D04022"/>
    <w:rsid w:val="00D06227"/>
    <w:rsid w:val="00D10785"/>
    <w:rsid w:val="00D13769"/>
    <w:rsid w:val="00D21D2D"/>
    <w:rsid w:val="00D237A9"/>
    <w:rsid w:val="00D2552F"/>
    <w:rsid w:val="00D3079E"/>
    <w:rsid w:val="00D375CB"/>
    <w:rsid w:val="00D376C9"/>
    <w:rsid w:val="00D466AE"/>
    <w:rsid w:val="00D51101"/>
    <w:rsid w:val="00D600DC"/>
    <w:rsid w:val="00D62096"/>
    <w:rsid w:val="00D73E09"/>
    <w:rsid w:val="00D75664"/>
    <w:rsid w:val="00D8136C"/>
    <w:rsid w:val="00D82228"/>
    <w:rsid w:val="00D8431B"/>
    <w:rsid w:val="00DB2F47"/>
    <w:rsid w:val="00DC0E96"/>
    <w:rsid w:val="00DC67A1"/>
    <w:rsid w:val="00DD0A18"/>
    <w:rsid w:val="00DE35AB"/>
    <w:rsid w:val="00DE5EE3"/>
    <w:rsid w:val="00DF4E35"/>
    <w:rsid w:val="00DF4EEA"/>
    <w:rsid w:val="00E07386"/>
    <w:rsid w:val="00E16FF9"/>
    <w:rsid w:val="00E24BEB"/>
    <w:rsid w:val="00E30228"/>
    <w:rsid w:val="00E37DBC"/>
    <w:rsid w:val="00E40481"/>
    <w:rsid w:val="00E42854"/>
    <w:rsid w:val="00E42DBC"/>
    <w:rsid w:val="00E67548"/>
    <w:rsid w:val="00E67731"/>
    <w:rsid w:val="00E732F6"/>
    <w:rsid w:val="00E85D8E"/>
    <w:rsid w:val="00E861BF"/>
    <w:rsid w:val="00E86277"/>
    <w:rsid w:val="00E91FBB"/>
    <w:rsid w:val="00EC3734"/>
    <w:rsid w:val="00EC69D9"/>
    <w:rsid w:val="00ED78C5"/>
    <w:rsid w:val="00EE2981"/>
    <w:rsid w:val="00EE604A"/>
    <w:rsid w:val="00F0560D"/>
    <w:rsid w:val="00F2068B"/>
    <w:rsid w:val="00F209D3"/>
    <w:rsid w:val="00F26B14"/>
    <w:rsid w:val="00F32823"/>
    <w:rsid w:val="00F60189"/>
    <w:rsid w:val="00F6524D"/>
    <w:rsid w:val="00F6727D"/>
    <w:rsid w:val="00F77C5F"/>
    <w:rsid w:val="00F77FED"/>
    <w:rsid w:val="00F82A0A"/>
    <w:rsid w:val="00F92B23"/>
    <w:rsid w:val="00FA4B32"/>
    <w:rsid w:val="00FA5C40"/>
    <w:rsid w:val="00FA75A9"/>
    <w:rsid w:val="00FB00C7"/>
    <w:rsid w:val="00FB2549"/>
    <w:rsid w:val="00FB4D09"/>
    <w:rsid w:val="00FB7106"/>
    <w:rsid w:val="00FC4574"/>
    <w:rsid w:val="00FC68B8"/>
    <w:rsid w:val="00FD096C"/>
    <w:rsid w:val="00FD274E"/>
    <w:rsid w:val="00FD5A97"/>
    <w:rsid w:val="00FF02D8"/>
    <w:rsid w:val="00F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5E3E03"/>
  <w15:docId w15:val="{06D1586B-5392-4AA0-B3F1-562A8D07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D7B80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52C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2CC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2CC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2C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2CCE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2CCE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447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47613"/>
  </w:style>
  <w:style w:type="paragraph" w:styleId="Pta">
    <w:name w:val="footer"/>
    <w:basedOn w:val="Normlny"/>
    <w:link w:val="PtaChar"/>
    <w:uiPriority w:val="99"/>
    <w:unhideWhenUsed/>
    <w:rsid w:val="00447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7613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F7EF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F7EF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F7E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4FE7F-F771-460D-815C-4FD0DA8DF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Garčárová Katarína</dc:creator>
  <cp:lastModifiedBy>Magdaléna Zimová</cp:lastModifiedBy>
  <cp:revision>2</cp:revision>
  <cp:lastPrinted>2025-09-02T12:19:00Z</cp:lastPrinted>
  <dcterms:created xsi:type="dcterms:W3CDTF">2025-09-08T12:08:00Z</dcterms:created>
  <dcterms:modified xsi:type="dcterms:W3CDTF">2025-09-08T12:08:00Z</dcterms:modified>
</cp:coreProperties>
</file>