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622A0" w14:textId="2A7254FE" w:rsidR="00951750" w:rsidRPr="00A84FCE" w:rsidRDefault="006B1539" w:rsidP="006B1539">
      <w:pPr>
        <w:jc w:val="center"/>
        <w:rPr>
          <w:rFonts w:ascii="Roboto" w:hAnsi="Roboto" w:cs="Roboto"/>
          <w:b/>
          <w:bCs/>
          <w:color w:val="0064A3"/>
          <w:sz w:val="42"/>
          <w:szCs w:val="42"/>
        </w:rPr>
      </w:pPr>
      <w:r w:rsidRPr="00A84FCE">
        <w:rPr>
          <w:rFonts w:ascii="Roboto" w:hAnsi="Roboto" w:cs="Roboto"/>
          <w:b/>
          <w:bCs/>
          <w:color w:val="0064A3"/>
          <w:sz w:val="42"/>
          <w:szCs w:val="42"/>
        </w:rPr>
        <w:t>HLÁSENIE O ZAČATÍ FUNGOVANIA KREATÍVNEHO CENTRA</w:t>
      </w:r>
    </w:p>
    <w:p w14:paraId="3C00A6E8" w14:textId="7E3AC519" w:rsidR="0003693B" w:rsidRPr="00A84FCE" w:rsidRDefault="0003693B" w:rsidP="0003693B"/>
    <w:p w14:paraId="000FD3C6" w14:textId="75E9B65E" w:rsidR="0003693B" w:rsidRPr="00A84FCE" w:rsidRDefault="0003693B" w:rsidP="0003693B"/>
    <w:p w14:paraId="5229BBFD" w14:textId="261DC6C2" w:rsidR="0003693B" w:rsidRPr="00A84FCE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F5EBEE4" w14:textId="312B1135" w:rsidR="0003693B" w:rsidRPr="00A84FCE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C3FF3E5" w14:textId="1C7C89A3" w:rsidR="00C6670A" w:rsidRPr="00A84FCE" w:rsidRDefault="00C6670A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992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5"/>
        <w:gridCol w:w="5248"/>
      </w:tblGrid>
      <w:tr w:rsidR="00C6670A" w:rsidRPr="00A84FCE" w14:paraId="188551F6" w14:textId="77777777" w:rsidTr="00DF3249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161B62E9" w14:textId="121FD18A" w:rsidR="00C6670A" w:rsidRPr="00A84FCE" w:rsidRDefault="00C6670A" w:rsidP="00597953">
            <w:pPr>
              <w:spacing w:after="120"/>
              <w:rPr>
                <w:b/>
                <w:sz w:val="24"/>
                <w:szCs w:val="24"/>
              </w:rPr>
            </w:pPr>
            <w:r w:rsidRPr="00A84FCE">
              <w:rPr>
                <w:b/>
                <w:sz w:val="24"/>
                <w:szCs w:val="24"/>
              </w:rPr>
              <w:t>Názov projektu:</w:t>
            </w:r>
          </w:p>
        </w:tc>
        <w:tc>
          <w:tcPr>
            <w:tcW w:w="5248" w:type="dxa"/>
            <w:tcBorders>
              <w:left w:val="nil"/>
            </w:tcBorders>
          </w:tcPr>
          <w:p w14:paraId="31CCCA9A" w14:textId="5B35F66A" w:rsidR="00C6670A" w:rsidRPr="00A84FCE" w:rsidRDefault="00C6670A" w:rsidP="00C6670A">
            <w:pPr>
              <w:spacing w:after="120"/>
              <w:rPr>
                <w:sz w:val="24"/>
                <w:szCs w:val="24"/>
              </w:rPr>
            </w:pPr>
          </w:p>
        </w:tc>
      </w:tr>
      <w:tr w:rsidR="00C6670A" w:rsidRPr="00A84FCE" w14:paraId="3D238DD3" w14:textId="77777777" w:rsidTr="00DF3249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39BA97B9" w14:textId="333036FA" w:rsidR="00C6670A" w:rsidRPr="00A84FCE" w:rsidRDefault="00C6670A" w:rsidP="00597953">
            <w:pPr>
              <w:spacing w:after="120"/>
              <w:rPr>
                <w:b/>
                <w:sz w:val="24"/>
                <w:szCs w:val="24"/>
              </w:rPr>
            </w:pPr>
            <w:r w:rsidRPr="00A84FCE">
              <w:rPr>
                <w:b/>
                <w:sz w:val="24"/>
                <w:szCs w:val="24"/>
              </w:rPr>
              <w:t>Kód projektu/ITMS2014+/:</w:t>
            </w:r>
          </w:p>
        </w:tc>
        <w:tc>
          <w:tcPr>
            <w:tcW w:w="5248" w:type="dxa"/>
            <w:tcBorders>
              <w:left w:val="nil"/>
            </w:tcBorders>
          </w:tcPr>
          <w:p w14:paraId="465B71A4" w14:textId="3F3DDB29" w:rsidR="00C6670A" w:rsidRPr="00A84FCE" w:rsidRDefault="00C6670A" w:rsidP="00597953">
            <w:pPr>
              <w:spacing w:after="120"/>
              <w:rPr>
                <w:sz w:val="24"/>
                <w:szCs w:val="24"/>
              </w:rPr>
            </w:pPr>
          </w:p>
        </w:tc>
      </w:tr>
    </w:tbl>
    <w:p w14:paraId="70B8E5D6" w14:textId="005648B8" w:rsidR="00C6670A" w:rsidRPr="00A84FCE" w:rsidRDefault="00C6670A" w:rsidP="00734CC4">
      <w:pPr>
        <w:widowControl w:val="0"/>
        <w:autoSpaceDE w:val="0"/>
        <w:autoSpaceDN w:val="0"/>
        <w:adjustRightInd w:val="0"/>
      </w:pPr>
    </w:p>
    <w:p w14:paraId="5BDE6584" w14:textId="52D142F3" w:rsidR="00A76114" w:rsidRPr="00A84FCE" w:rsidRDefault="000F5634" w:rsidP="00DF3249">
      <w:pPr>
        <w:widowControl w:val="0"/>
        <w:autoSpaceDE w:val="0"/>
        <w:autoSpaceDN w:val="0"/>
        <w:adjustRightInd w:val="0"/>
        <w:ind w:left="-284" w:right="-426"/>
        <w:jc w:val="both"/>
      </w:pPr>
      <w:r w:rsidRPr="00A84FCE">
        <w:t xml:space="preserve">Oznamujem poskytovateľovi, že začiatok fungovania kreatívneho centra nastal dňa </w:t>
      </w:r>
      <w:r w:rsidRPr="00A84FCE">
        <w:rPr>
          <w:highlight w:val="cyan"/>
        </w:rPr>
        <w:t>DD.MM.RRRR</w:t>
      </w:r>
      <w:r w:rsidRPr="00A84FCE">
        <w:t xml:space="preserve"> a</w:t>
      </w:r>
      <w:r w:rsidR="002F2681" w:rsidRPr="00A84FCE">
        <w:t> </w:t>
      </w:r>
      <w:r w:rsidRPr="00A84FCE">
        <w:t>to</w:t>
      </w:r>
      <w:r w:rsidR="002F2681" w:rsidRPr="00A84FCE">
        <w:t xml:space="preserve"> </w:t>
      </w:r>
      <w:r w:rsidR="002F2681" w:rsidRPr="00A84FCE">
        <w:rPr>
          <w:highlight w:val="cyan"/>
        </w:rPr>
        <w:t>prijímateľ uvedie skutočnosť, ktorou zača</w:t>
      </w:r>
      <w:r w:rsidR="00DF3249" w:rsidRPr="00A84FCE">
        <w:rPr>
          <w:highlight w:val="cyan"/>
        </w:rPr>
        <w:t>lo</w:t>
      </w:r>
      <w:r w:rsidR="002F2681" w:rsidRPr="00A84FCE">
        <w:rPr>
          <w:highlight w:val="cyan"/>
        </w:rPr>
        <w:t xml:space="preserve"> fungovania KC</w:t>
      </w:r>
      <w:r w:rsidR="002F2681" w:rsidRPr="00A84FCE">
        <w:t>.</w:t>
      </w:r>
    </w:p>
    <w:p w14:paraId="08FB1272" w14:textId="22FF451B" w:rsidR="000F5634" w:rsidRPr="00A84FCE" w:rsidRDefault="000F5634" w:rsidP="00A76114">
      <w:pPr>
        <w:widowControl w:val="0"/>
        <w:autoSpaceDE w:val="0"/>
        <w:autoSpaceDN w:val="0"/>
        <w:adjustRightInd w:val="0"/>
        <w:ind w:left="-709" w:right="-851"/>
      </w:pPr>
    </w:p>
    <w:p w14:paraId="74EDAF30" w14:textId="47CD1A8D" w:rsidR="009E3EA8" w:rsidRPr="00A84FCE" w:rsidRDefault="009E3EA8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rFonts w:cs="Times New Roman"/>
          <w:szCs w:val="24"/>
        </w:rPr>
      </w:pPr>
    </w:p>
    <w:p w14:paraId="228061D3" w14:textId="5765408C" w:rsidR="009E3EA8" w:rsidRPr="00A84FCE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b/>
          <w:bCs/>
          <w:szCs w:val="24"/>
        </w:rPr>
      </w:pPr>
      <w:r w:rsidRPr="00A84FCE">
        <w:rPr>
          <w:rFonts w:cs="Times New Roman"/>
          <w:b/>
          <w:bCs/>
          <w:szCs w:val="24"/>
        </w:rPr>
        <w:t>Upozornenie:</w:t>
      </w:r>
    </w:p>
    <w:p w14:paraId="160B7E0C" w14:textId="522001A8" w:rsidR="009E3EA8" w:rsidRPr="00A84FCE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</w:rPr>
      </w:pPr>
      <w:r w:rsidRPr="00A84FCE">
        <w:rPr>
          <w:rFonts w:cs="Times New Roman"/>
          <w:szCs w:val="24"/>
        </w:rPr>
        <w:t xml:space="preserve">Začatie </w:t>
      </w:r>
      <w:r w:rsidR="000F5634" w:rsidRPr="00A84FCE">
        <w:rPr>
          <w:rFonts w:cs="Times New Roman"/>
          <w:szCs w:val="24"/>
        </w:rPr>
        <w:t xml:space="preserve">fungovania KC nastane dňom, kedy </w:t>
      </w:r>
      <w:r w:rsidRPr="00A84FCE">
        <w:rPr>
          <w:rFonts w:cs="Times New Roman"/>
          <w:szCs w:val="24"/>
        </w:rPr>
        <w:t xml:space="preserve">je splnená aspoň jedna z týchto podmienok: </w:t>
      </w:r>
    </w:p>
    <w:p w14:paraId="6B078313" w14:textId="6D726C5A" w:rsidR="000F5634" w:rsidRPr="00A84FCE" w:rsidRDefault="000F5634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</w:rPr>
      </w:pPr>
      <w:r w:rsidRPr="00A84FCE">
        <w:rPr>
          <w:rFonts w:cs="Times New Roman"/>
          <w:szCs w:val="24"/>
        </w:rPr>
        <w:t>zverejnenie dostupných programov KC/vyhlásenie výzvy na účasť v programoch KC,</w:t>
      </w:r>
    </w:p>
    <w:p w14:paraId="4B980841" w14:textId="6B599EDA" w:rsidR="000F5634" w:rsidRPr="00A84FCE" w:rsidRDefault="000F5634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</w:rPr>
      </w:pPr>
      <w:r w:rsidRPr="00A84FCE">
        <w:rPr>
          <w:rFonts w:cs="Times New Roman"/>
          <w:szCs w:val="24"/>
        </w:rPr>
        <w:t>uzatvorením prvej zmluvy s užívateľom na program KC,</w:t>
      </w:r>
    </w:p>
    <w:p w14:paraId="682FFD8A" w14:textId="341FE1EF" w:rsidR="002F2681" w:rsidRPr="00A84FCE" w:rsidRDefault="002F2681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</w:rPr>
      </w:pPr>
      <w:r w:rsidRPr="00A84FCE">
        <w:rPr>
          <w:rFonts w:cs="Times New Roman"/>
          <w:szCs w:val="24"/>
        </w:rPr>
        <w:t>začatím poskytovania služieb</w:t>
      </w:r>
      <w:r w:rsidR="00B54531" w:rsidRPr="00A84FCE">
        <w:rPr>
          <w:rFonts w:cs="Times New Roman"/>
          <w:szCs w:val="24"/>
        </w:rPr>
        <w:t xml:space="preserve">, alebo iných plnení </w:t>
      </w:r>
      <w:r w:rsidRPr="00A84FCE">
        <w:rPr>
          <w:rFonts w:cs="Times New Roman"/>
          <w:szCs w:val="24"/>
        </w:rPr>
        <w:t>v rámci programov KC</w:t>
      </w:r>
    </w:p>
    <w:p w14:paraId="12E4EDA9" w14:textId="77777777" w:rsidR="009E3EA8" w:rsidRPr="00A84FCE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</w:rPr>
      </w:pPr>
    </w:p>
    <w:p w14:paraId="33031D90" w14:textId="44559E86" w:rsidR="00A76114" w:rsidRPr="00A84FCE" w:rsidRDefault="00A76114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</w:rPr>
      </w:pPr>
      <w:r w:rsidRPr="00A84FCE">
        <w:rPr>
          <w:rFonts w:cs="Times New Roman"/>
          <w:szCs w:val="24"/>
        </w:rPr>
        <w:t xml:space="preserve">podľa toho, ktorá zo skutočností uvedených pod písmenami a) až </w:t>
      </w:r>
      <w:r w:rsidR="002F2681" w:rsidRPr="00A84FCE">
        <w:rPr>
          <w:rFonts w:cs="Times New Roman"/>
          <w:szCs w:val="24"/>
        </w:rPr>
        <w:t>c</w:t>
      </w:r>
      <w:r w:rsidRPr="00A84FCE">
        <w:rPr>
          <w:rFonts w:cs="Times New Roman"/>
          <w:szCs w:val="24"/>
        </w:rPr>
        <w:t>) nastane ako prvá.</w:t>
      </w:r>
    </w:p>
    <w:p w14:paraId="526B4912" w14:textId="78DF1A84" w:rsidR="00A76114" w:rsidRPr="00A84FCE" w:rsidRDefault="00A76114" w:rsidP="00A76114">
      <w:pPr>
        <w:pStyle w:val="Odsekzoznamu"/>
        <w:widowControl w:val="0"/>
        <w:autoSpaceDE w:val="0"/>
        <w:autoSpaceDN w:val="0"/>
        <w:adjustRightInd w:val="0"/>
        <w:ind w:left="-709" w:right="-851"/>
        <w:rPr>
          <w:rFonts w:cs="Times New Roman"/>
          <w:szCs w:val="24"/>
        </w:rPr>
      </w:pPr>
    </w:p>
    <w:p w14:paraId="44DEFC0D" w14:textId="52D85820" w:rsidR="000807FD" w:rsidRPr="00A84FCE" w:rsidRDefault="00F56266" w:rsidP="00DF3249">
      <w:pPr>
        <w:widowControl w:val="0"/>
        <w:autoSpaceDE w:val="0"/>
        <w:autoSpaceDN w:val="0"/>
        <w:adjustRightInd w:val="0"/>
        <w:ind w:right="-426"/>
      </w:pPr>
      <w:r w:rsidRPr="00A84FCE">
        <w:t>Prílohy:</w:t>
      </w:r>
    </w:p>
    <w:p w14:paraId="50B9B55E" w14:textId="77777777" w:rsidR="002F2681" w:rsidRPr="00A84FCE" w:rsidRDefault="002F2681" w:rsidP="00DF3249">
      <w:pPr>
        <w:widowControl w:val="0"/>
        <w:autoSpaceDE w:val="0"/>
        <w:autoSpaceDN w:val="0"/>
        <w:adjustRightInd w:val="0"/>
        <w:ind w:right="-426"/>
        <w:jc w:val="both"/>
      </w:pPr>
    </w:p>
    <w:p w14:paraId="2E47BDBC" w14:textId="4DD8F407" w:rsidR="00F56266" w:rsidRPr="00A84FCE" w:rsidRDefault="00F56266" w:rsidP="00DF3249">
      <w:pPr>
        <w:widowControl w:val="0"/>
        <w:autoSpaceDE w:val="0"/>
        <w:autoSpaceDN w:val="0"/>
        <w:adjustRightInd w:val="0"/>
        <w:ind w:right="-426"/>
        <w:jc w:val="both"/>
      </w:pPr>
      <w:r w:rsidRPr="00A84FCE">
        <w:t xml:space="preserve">Prijímateľ predloží doklad, ktorým preukazuje splnenie skutočnosti začatia </w:t>
      </w:r>
      <w:r w:rsidR="002F2681" w:rsidRPr="00A84FCE">
        <w:t xml:space="preserve">fungovania KC (napr. </w:t>
      </w:r>
      <w:proofErr w:type="spellStart"/>
      <w:r w:rsidR="002F2681" w:rsidRPr="00A84FCE">
        <w:t>printscreen</w:t>
      </w:r>
      <w:proofErr w:type="spellEnd"/>
      <w:r w:rsidR="002F2681" w:rsidRPr="00A84FCE">
        <w:t xml:space="preserve"> webu so zverejnením informácií podľa písm. a), kópiu prvej zmluvy uzatvorenej s užívateľom (prípadne odkaz na Centrálny register zmlúv, ak ide o povinne zverejňovanú zmluvu) podľa písm. b), fotodokumentáciu, zápisnicu, alebo prezenčnú listinu zo začiatku poskytovania prvej služby podľa písm. c).</w:t>
      </w:r>
    </w:p>
    <w:sectPr w:rsidR="00F56266" w:rsidRPr="00A84FCE" w:rsidSect="00036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23304" w14:textId="77777777" w:rsidR="0080507D" w:rsidRDefault="0080507D" w:rsidP="00734CC4">
      <w:r>
        <w:separator/>
      </w:r>
    </w:p>
  </w:endnote>
  <w:endnote w:type="continuationSeparator" w:id="0">
    <w:p w14:paraId="579E31C9" w14:textId="77777777" w:rsidR="0080507D" w:rsidRDefault="0080507D" w:rsidP="0073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AF686" w14:textId="77777777" w:rsidR="00306BCC" w:rsidRDefault="00306BC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44B6F" w14:textId="77777777" w:rsidR="00306BCC" w:rsidRDefault="00306BC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2560D" w14:textId="77777777" w:rsidR="00306BCC" w:rsidRDefault="00306BC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4965" w14:textId="77777777" w:rsidR="0080507D" w:rsidRDefault="0080507D" w:rsidP="00734CC4">
      <w:r>
        <w:separator/>
      </w:r>
    </w:p>
  </w:footnote>
  <w:footnote w:type="continuationSeparator" w:id="0">
    <w:p w14:paraId="3E0B04A4" w14:textId="77777777" w:rsidR="0080507D" w:rsidRDefault="0080507D" w:rsidP="00734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2CBB5" w14:textId="77777777" w:rsidR="00306BCC" w:rsidRDefault="00306BC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15979" w14:textId="6D7284F7" w:rsidR="006B1539" w:rsidRDefault="006B1539" w:rsidP="006B1539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>
      <w:rPr>
        <w:rFonts w:ascii="Arial" w:hAnsi="Arial" w:cs="Arial"/>
        <w:sz w:val="19"/>
        <w:szCs w:val="19"/>
      </w:rPr>
      <w:t>1</w:t>
    </w:r>
    <w:r w:rsidR="000B3FF7">
      <w:rPr>
        <w:rFonts w:ascii="Arial" w:hAnsi="Arial" w:cs="Arial"/>
        <w:sz w:val="19"/>
        <w:szCs w:val="19"/>
      </w:rPr>
      <w:t>2</w:t>
    </w:r>
    <w:r w:rsidRPr="00AA3F3B">
      <w:rPr>
        <w:rFonts w:ascii="Arial" w:hAnsi="Arial" w:cs="Arial"/>
        <w:sz w:val="19"/>
        <w:szCs w:val="19"/>
      </w:rPr>
      <w:t xml:space="preserve"> </w:t>
    </w:r>
    <w:r>
      <w:rPr>
        <w:rFonts w:ascii="Arial" w:hAnsi="Arial" w:cs="Arial"/>
        <w:sz w:val="19"/>
        <w:szCs w:val="19"/>
      </w:rPr>
      <w:t>Hlásenie o začatí fungovania kreatívneho centra</w:t>
    </w:r>
    <w:r>
      <w:rPr>
        <w:rFonts w:ascii="Arial" w:hAnsi="Arial" w:cs="Arial"/>
        <w:sz w:val="19"/>
        <w:szCs w:val="19"/>
      </w:rPr>
      <w:tab/>
    </w:r>
  </w:p>
  <w:p w14:paraId="7F224CD2" w14:textId="77777777" w:rsidR="006B1539" w:rsidRDefault="006B1539" w:rsidP="006B1539">
    <w:pPr>
      <w:pStyle w:val="Hlavika"/>
      <w:rPr>
        <w:rFonts w:ascii="Arial" w:hAnsi="Arial" w:cs="Arial"/>
        <w:sz w:val="19"/>
        <w:szCs w:val="19"/>
      </w:rPr>
    </w:pPr>
  </w:p>
  <w:p w14:paraId="61EA1AA2" w14:textId="1B4D40E3" w:rsidR="006B1539" w:rsidRDefault="00306BCC" w:rsidP="006B1539">
    <w:pPr>
      <w:pStyle w:val="Hlavika"/>
    </w:pPr>
    <w:r>
      <w:rPr>
        <w:noProof/>
      </w:rPr>
      <w:drawing>
        <wp:inline distT="0" distB="0" distL="0" distR="0" wp14:anchorId="7DBEF6AA" wp14:editId="2209CC6C">
          <wp:extent cx="5670550" cy="807085"/>
          <wp:effectExtent l="0" t="0" r="635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3475D152" w14:textId="2A8BB451" w:rsidR="00734CC4" w:rsidRPr="006B1539" w:rsidRDefault="00734CC4" w:rsidP="006B153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DBC39" w14:textId="77777777" w:rsidR="00306BCC" w:rsidRDefault="00306BC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14B9"/>
    <w:multiLevelType w:val="hybridMultilevel"/>
    <w:tmpl w:val="509E5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D29BB"/>
    <w:multiLevelType w:val="hybridMultilevel"/>
    <w:tmpl w:val="F8A44576"/>
    <w:lvl w:ilvl="0" w:tplc="041B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>
    <w:nsid w:val="32326F70"/>
    <w:multiLevelType w:val="hybridMultilevel"/>
    <w:tmpl w:val="D12881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17992"/>
    <w:multiLevelType w:val="hybridMultilevel"/>
    <w:tmpl w:val="56A8C714"/>
    <w:lvl w:ilvl="0" w:tplc="041B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6F793FD6"/>
    <w:multiLevelType w:val="hybridMultilevel"/>
    <w:tmpl w:val="8B96A352"/>
    <w:lvl w:ilvl="0" w:tplc="8A1CB4C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1" w:hanging="360"/>
      </w:pPr>
    </w:lvl>
    <w:lvl w:ilvl="2" w:tplc="041B001B" w:tentative="1">
      <w:start w:val="1"/>
      <w:numFmt w:val="lowerRoman"/>
      <w:lvlText w:val="%3."/>
      <w:lvlJc w:val="right"/>
      <w:pPr>
        <w:ind w:left="1811" w:hanging="180"/>
      </w:pPr>
    </w:lvl>
    <w:lvl w:ilvl="3" w:tplc="041B000F" w:tentative="1">
      <w:start w:val="1"/>
      <w:numFmt w:val="decimal"/>
      <w:lvlText w:val="%4."/>
      <w:lvlJc w:val="left"/>
      <w:pPr>
        <w:ind w:left="2531" w:hanging="360"/>
      </w:pPr>
    </w:lvl>
    <w:lvl w:ilvl="4" w:tplc="041B0019" w:tentative="1">
      <w:start w:val="1"/>
      <w:numFmt w:val="lowerLetter"/>
      <w:lvlText w:val="%5."/>
      <w:lvlJc w:val="left"/>
      <w:pPr>
        <w:ind w:left="3251" w:hanging="360"/>
      </w:pPr>
    </w:lvl>
    <w:lvl w:ilvl="5" w:tplc="041B001B" w:tentative="1">
      <w:start w:val="1"/>
      <w:numFmt w:val="lowerRoman"/>
      <w:lvlText w:val="%6."/>
      <w:lvlJc w:val="right"/>
      <w:pPr>
        <w:ind w:left="3971" w:hanging="180"/>
      </w:pPr>
    </w:lvl>
    <w:lvl w:ilvl="6" w:tplc="041B000F" w:tentative="1">
      <w:start w:val="1"/>
      <w:numFmt w:val="decimal"/>
      <w:lvlText w:val="%7."/>
      <w:lvlJc w:val="left"/>
      <w:pPr>
        <w:ind w:left="4691" w:hanging="360"/>
      </w:pPr>
    </w:lvl>
    <w:lvl w:ilvl="7" w:tplc="041B0019" w:tentative="1">
      <w:start w:val="1"/>
      <w:numFmt w:val="lowerLetter"/>
      <w:lvlText w:val="%8."/>
      <w:lvlJc w:val="left"/>
      <w:pPr>
        <w:ind w:left="5411" w:hanging="360"/>
      </w:pPr>
    </w:lvl>
    <w:lvl w:ilvl="8" w:tplc="041B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D6676DC"/>
    <w:multiLevelType w:val="hybridMultilevel"/>
    <w:tmpl w:val="1D545F40"/>
    <w:lvl w:ilvl="0" w:tplc="3B78CBEE">
      <w:start w:val="6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C4"/>
    <w:rsid w:val="0003693B"/>
    <w:rsid w:val="000807FD"/>
    <w:rsid w:val="000B3FF7"/>
    <w:rsid w:val="000F5634"/>
    <w:rsid w:val="001A2A39"/>
    <w:rsid w:val="001B0F18"/>
    <w:rsid w:val="001C0821"/>
    <w:rsid w:val="00211D4B"/>
    <w:rsid w:val="00251447"/>
    <w:rsid w:val="002F2681"/>
    <w:rsid w:val="00306BCC"/>
    <w:rsid w:val="00324FA6"/>
    <w:rsid w:val="00327095"/>
    <w:rsid w:val="003D5691"/>
    <w:rsid w:val="003E42D3"/>
    <w:rsid w:val="00425D7F"/>
    <w:rsid w:val="004A69B7"/>
    <w:rsid w:val="00505021"/>
    <w:rsid w:val="005C65E0"/>
    <w:rsid w:val="00662329"/>
    <w:rsid w:val="006B1539"/>
    <w:rsid w:val="00734CC4"/>
    <w:rsid w:val="00745BFB"/>
    <w:rsid w:val="007A6DAA"/>
    <w:rsid w:val="007B0A81"/>
    <w:rsid w:val="007B4AC9"/>
    <w:rsid w:val="0080507D"/>
    <w:rsid w:val="00852EE8"/>
    <w:rsid w:val="00856E22"/>
    <w:rsid w:val="008C5B4C"/>
    <w:rsid w:val="008F750B"/>
    <w:rsid w:val="0094509A"/>
    <w:rsid w:val="00951750"/>
    <w:rsid w:val="00974C09"/>
    <w:rsid w:val="009B3298"/>
    <w:rsid w:val="009B7AA6"/>
    <w:rsid w:val="009E3EA8"/>
    <w:rsid w:val="00A40C96"/>
    <w:rsid w:val="00A76114"/>
    <w:rsid w:val="00A84FCE"/>
    <w:rsid w:val="00B54531"/>
    <w:rsid w:val="00BF0790"/>
    <w:rsid w:val="00C6670A"/>
    <w:rsid w:val="00C939B7"/>
    <w:rsid w:val="00D60FF7"/>
    <w:rsid w:val="00DF3249"/>
    <w:rsid w:val="00ED4BC6"/>
    <w:rsid w:val="00F56266"/>
    <w:rsid w:val="00F710E3"/>
    <w:rsid w:val="00F74E8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4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2021-02-10T12:38:00Z</dcterms:created>
  <dcterms:modified xsi:type="dcterms:W3CDTF">2022-10-27T13:13:00Z</dcterms:modified>
  <cp:category/>
</cp:coreProperties>
</file>