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93" w:rsidRPr="009C5898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smallCaps/>
          <w:color w:val="002776" w:themeColor="accent1"/>
          <w:sz w:val="28"/>
          <w:szCs w:val="28"/>
        </w:rPr>
      </w:pPr>
      <w:bookmarkStart w:id="0" w:name="_GoBack"/>
      <w:bookmarkEnd w:id="0"/>
    </w:p>
    <w:p w:rsidR="00444793" w:rsidRPr="009C5898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caps/>
          <w:color w:val="002776" w:themeColor="accent1"/>
          <w:sz w:val="28"/>
          <w:szCs w:val="28"/>
        </w:rPr>
      </w:pPr>
      <w:r w:rsidRPr="009C5898">
        <w:rPr>
          <w:rFonts w:ascii="Calibri" w:hAnsi="Calibri" w:cstheme="minorHAnsi"/>
          <w:b/>
          <w:caps/>
          <w:color w:val="002776" w:themeColor="accent1"/>
          <w:sz w:val="28"/>
          <w:szCs w:val="28"/>
        </w:rPr>
        <w:t>V</w:t>
      </w:r>
      <w:r w:rsidR="009C7181" w:rsidRPr="009C5898">
        <w:rPr>
          <w:rFonts w:ascii="Calibri" w:hAnsi="Calibri" w:cstheme="minorHAnsi"/>
          <w:b/>
          <w:caps/>
          <w:color w:val="002776" w:themeColor="accent1"/>
          <w:sz w:val="28"/>
          <w:szCs w:val="28"/>
        </w:rPr>
        <w:t>yhlásenie o</w:t>
      </w:r>
      <w:r w:rsidR="00973C14">
        <w:rPr>
          <w:rFonts w:ascii="Calibri" w:hAnsi="Calibri" w:cstheme="minorHAnsi"/>
          <w:b/>
          <w:caps/>
          <w:color w:val="002776" w:themeColor="accent1"/>
          <w:sz w:val="28"/>
          <w:szCs w:val="28"/>
        </w:rPr>
        <w:t xml:space="preserve"> Komerčnom </w:t>
      </w:r>
      <w:r w:rsidR="009C7181" w:rsidRPr="009C5898">
        <w:rPr>
          <w:rFonts w:ascii="Calibri" w:hAnsi="Calibri" w:cstheme="minorHAnsi"/>
          <w:b/>
          <w:caps/>
          <w:color w:val="002776" w:themeColor="accent1"/>
          <w:sz w:val="28"/>
          <w:szCs w:val="28"/>
        </w:rPr>
        <w:t>využití</w:t>
      </w:r>
      <w:r w:rsidRPr="009C5898">
        <w:rPr>
          <w:rFonts w:ascii="Calibri" w:hAnsi="Calibri" w:cstheme="minorHAnsi"/>
          <w:b/>
          <w:caps/>
          <w:color w:val="002776" w:themeColor="accent1"/>
          <w:sz w:val="28"/>
          <w:szCs w:val="28"/>
        </w:rPr>
        <w:t xml:space="preserve"> podporenej infraštruktúry</w:t>
      </w:r>
    </w:p>
    <w:p w:rsidR="00444793" w:rsidRPr="009C5898" w:rsidRDefault="00444793" w:rsidP="00EB0503">
      <w:pPr>
        <w:pStyle w:val="Odsekzoznamu"/>
        <w:spacing w:before="120" w:after="120"/>
        <w:ind w:left="0"/>
        <w:contextualSpacing w:val="0"/>
        <w:jc w:val="center"/>
        <w:rPr>
          <w:rFonts w:ascii="Calibri" w:hAnsi="Calibri" w:cstheme="minorHAnsi"/>
          <w:b/>
          <w:color w:val="002776" w:themeColor="accent1"/>
          <w:sz w:val="28"/>
          <w:szCs w:val="28"/>
        </w:rPr>
      </w:pPr>
    </w:p>
    <w:p w:rsidR="0094609A" w:rsidRPr="009C5898" w:rsidRDefault="0094609A" w:rsidP="0094609A">
      <w:pPr>
        <w:spacing w:after="120" w:line="360" w:lineRule="auto"/>
        <w:jc w:val="both"/>
        <w:rPr>
          <w:rFonts w:ascii="Calibri" w:hAnsi="Calibri" w:cs="Verdana"/>
          <w:sz w:val="22"/>
          <w:szCs w:val="22"/>
          <w:lang w:val="sk-SK"/>
        </w:rPr>
      </w:pPr>
      <w:r w:rsidRPr="009C5898">
        <w:rPr>
          <w:rFonts w:ascii="Calibri" w:hAnsi="Calibri" w:cs="Verdana"/>
          <w:sz w:val="22"/>
          <w:szCs w:val="22"/>
          <w:lang w:val="sk-SK"/>
        </w:rPr>
        <w:t>Organizácia / spoločnosť ...</w:t>
      </w:r>
      <w:r w:rsidRPr="009C5898">
        <w:rPr>
          <w:rFonts w:ascii="Calibri" w:hAnsi="Calibri" w:cs="Verdana"/>
          <w:iCs/>
          <w:sz w:val="22"/>
          <w:szCs w:val="22"/>
          <w:lang w:val="sk-SK"/>
        </w:rPr>
        <w:t>.......................................................................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 </w:t>
      </w:r>
      <w:r w:rsidRPr="009C5898">
        <w:rPr>
          <w:rFonts w:ascii="Calibri" w:hAnsi="Calibri" w:cs="Verdana"/>
          <w:iCs/>
          <w:color w:val="001D58" w:themeColor="accent1" w:themeShade="BF"/>
          <w:sz w:val="22"/>
          <w:szCs w:val="22"/>
          <w:lang w:val="sk-SK"/>
        </w:rPr>
        <w:t>(</w:t>
      </w:r>
      <w:r w:rsidRPr="009C5898">
        <w:rPr>
          <w:rFonts w:ascii="Calibri" w:hAnsi="Calibri" w:cs="Verdana"/>
          <w:i/>
          <w:iCs/>
          <w:color w:val="001D58" w:themeColor="accent1" w:themeShade="BF"/>
          <w:sz w:val="22"/>
          <w:szCs w:val="22"/>
          <w:lang w:val="sk-SK"/>
        </w:rPr>
        <w:t>názov / obchodné meno</w:t>
      </w:r>
      <w:r w:rsidRPr="009C5898">
        <w:rPr>
          <w:rFonts w:ascii="Calibri" w:hAnsi="Calibri" w:cs="Verdana"/>
          <w:iCs/>
          <w:color w:val="001D58" w:themeColor="accent1" w:themeShade="BF"/>
          <w:sz w:val="22"/>
          <w:szCs w:val="22"/>
          <w:lang w:val="sk-SK"/>
        </w:rPr>
        <w:t>)</w:t>
      </w:r>
      <w:r w:rsidRPr="009C5898">
        <w:rPr>
          <w:rFonts w:ascii="Calibri" w:hAnsi="Calibri" w:cs="Verdana"/>
          <w:color w:val="001D58" w:themeColor="accent1" w:themeShade="BF"/>
          <w:sz w:val="22"/>
          <w:szCs w:val="22"/>
          <w:lang w:val="sk-SK"/>
        </w:rPr>
        <w:t>,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 sídlo: ................................................................................................................</w:t>
      </w:r>
      <w:r w:rsidRPr="009C5898">
        <w:rPr>
          <w:rFonts w:ascii="Calibri" w:hAnsi="Calibri" w:cs="Verdana"/>
          <w:iCs/>
          <w:sz w:val="22"/>
          <w:szCs w:val="22"/>
          <w:lang w:val="sk-SK"/>
        </w:rPr>
        <w:t xml:space="preserve">, IČO 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............................................................., v mene organizácie </w:t>
      </w:r>
      <w:r w:rsidRPr="009C5898">
        <w:rPr>
          <w:rFonts w:ascii="Calibri" w:hAnsi="Calibri" w:cs="Verdana"/>
          <w:iCs/>
          <w:sz w:val="22"/>
          <w:szCs w:val="22"/>
          <w:lang w:val="sk-SK"/>
        </w:rPr>
        <w:t xml:space="preserve">........................................... </w:t>
      </w:r>
      <w:r w:rsidRPr="009C5898">
        <w:rPr>
          <w:rFonts w:ascii="Calibri" w:hAnsi="Calibri" w:cs="Verdana"/>
          <w:i/>
          <w:iCs/>
          <w:color w:val="001D58" w:themeColor="accent1" w:themeShade="BF"/>
          <w:sz w:val="22"/>
          <w:szCs w:val="22"/>
          <w:lang w:val="sk-SK"/>
        </w:rPr>
        <w:t>(titul, meno, priezvisko, označenie štatutárneho orgánu</w:t>
      </w:r>
      <w:r w:rsidRPr="009C5898">
        <w:rPr>
          <w:rFonts w:ascii="Calibri" w:hAnsi="Calibri" w:cs="Verdana"/>
          <w:i/>
          <w:color w:val="001D58" w:themeColor="accent1" w:themeShade="BF"/>
          <w:sz w:val="22"/>
          <w:szCs w:val="22"/>
          <w:lang w:val="sk-SK"/>
        </w:rPr>
        <w:t>)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 (ďalej len „</w:t>
      </w:r>
      <w:r w:rsidR="004E52DB" w:rsidRPr="009C5898">
        <w:rPr>
          <w:rFonts w:ascii="Calibri" w:hAnsi="Calibri" w:cs="Verdana"/>
          <w:sz w:val="22"/>
          <w:szCs w:val="22"/>
          <w:lang w:val="sk-SK"/>
        </w:rPr>
        <w:t>prijímateľ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“), týmto na účely </w:t>
      </w:r>
      <w:r w:rsidR="00FC02BB" w:rsidRPr="009C5898">
        <w:rPr>
          <w:rFonts w:ascii="Calibri" w:hAnsi="Calibri" w:cs="Verdana"/>
          <w:sz w:val="22"/>
          <w:szCs w:val="22"/>
          <w:lang w:val="sk-SK"/>
        </w:rPr>
        <w:t xml:space="preserve">sledovania </w:t>
      </w:r>
      <w:r w:rsidR="0090330E" w:rsidRPr="009C5898">
        <w:rPr>
          <w:rFonts w:ascii="Calibri" w:hAnsi="Calibri" w:cs="Verdana"/>
          <w:sz w:val="22"/>
          <w:szCs w:val="22"/>
          <w:lang w:val="sk-SK"/>
        </w:rPr>
        <w:t>komerčného</w:t>
      </w:r>
      <w:r w:rsidR="00FC02BB" w:rsidRPr="009C5898">
        <w:rPr>
          <w:rFonts w:ascii="Calibri" w:hAnsi="Calibri" w:cs="Verdana"/>
          <w:sz w:val="22"/>
          <w:szCs w:val="22"/>
          <w:lang w:val="sk-SK"/>
        </w:rPr>
        <w:t xml:space="preserve"> využitia infraštruktúry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 </w:t>
      </w:r>
      <w:r w:rsidR="00F34057">
        <w:rPr>
          <w:rFonts w:ascii="Calibri" w:hAnsi="Calibri" w:cs="Verdana"/>
          <w:sz w:val="22"/>
          <w:szCs w:val="22"/>
          <w:lang w:val="sk-SK"/>
        </w:rPr>
        <w:t xml:space="preserve">identifikovanej v projekte </w:t>
      </w:r>
      <w:r w:rsidR="00F34057" w:rsidRPr="009C5898">
        <w:rPr>
          <w:rFonts w:ascii="Calibri" w:hAnsi="Calibri" w:cs="Verdana"/>
          <w:sz w:val="22"/>
          <w:szCs w:val="22"/>
          <w:lang w:val="sk-SK"/>
        </w:rPr>
        <w:t>s názvom</w:t>
      </w:r>
      <w:r w:rsidR="00F34057" w:rsidRPr="009C5898">
        <w:rPr>
          <w:rStyle w:val="Odkaznapoznmkupodiarou"/>
          <w:rFonts w:ascii="Calibri" w:hAnsi="Calibri"/>
          <w:sz w:val="22"/>
          <w:szCs w:val="22"/>
          <w:lang w:val="sk-SK"/>
        </w:rPr>
        <w:footnoteReference w:id="2"/>
      </w:r>
      <w:r w:rsidR="00F34057" w:rsidRPr="009C5898">
        <w:rPr>
          <w:rFonts w:ascii="Calibri" w:hAnsi="Calibri" w:cs="Verdana"/>
          <w:sz w:val="22"/>
          <w:szCs w:val="22"/>
          <w:lang w:val="sk-SK"/>
        </w:rPr>
        <w:t xml:space="preserve"> ............................................................................................................</w:t>
      </w:r>
      <w:r w:rsidR="00F34057">
        <w:rPr>
          <w:rFonts w:ascii="Calibri" w:hAnsi="Calibri" w:cs="Verdana"/>
          <w:sz w:val="22"/>
          <w:szCs w:val="22"/>
          <w:lang w:val="sk-SK"/>
        </w:rPr>
        <w:t xml:space="preserve"> </w:t>
      </w:r>
      <w:r w:rsidR="00FC02BB" w:rsidRPr="009C5898">
        <w:rPr>
          <w:rFonts w:ascii="Calibri" w:hAnsi="Calibri" w:cs="Verdana"/>
          <w:sz w:val="22"/>
          <w:szCs w:val="22"/>
          <w:lang w:val="sk-SK"/>
        </w:rPr>
        <w:t>v</w:t>
      </w:r>
      <w:r w:rsidR="00F34057">
        <w:rPr>
          <w:rFonts w:ascii="Calibri" w:hAnsi="Calibri" w:cs="Verdana"/>
          <w:sz w:val="22"/>
          <w:szCs w:val="22"/>
          <w:lang w:val="sk-SK"/>
        </w:rPr>
        <w:t xml:space="preserve"> zmysle žiadosti o poskytnutie nenávratného finančného príspevku evidovanej v ITMS pod kódom ..................... </w:t>
      </w:r>
      <w:r w:rsidRPr="009C5898">
        <w:rPr>
          <w:rFonts w:ascii="Calibri" w:hAnsi="Calibri" w:cs="Verdana"/>
          <w:sz w:val="22"/>
          <w:szCs w:val="22"/>
          <w:lang w:val="sk-SK"/>
        </w:rPr>
        <w:t>(ďalej len „</w:t>
      </w:r>
      <w:r w:rsidR="001E734E" w:rsidRPr="009C5898">
        <w:rPr>
          <w:rFonts w:ascii="Calibri" w:hAnsi="Calibri" w:cs="Verdana"/>
          <w:sz w:val="22"/>
          <w:szCs w:val="22"/>
          <w:lang w:val="sk-SK"/>
        </w:rPr>
        <w:t>projekt</w:t>
      </w:r>
      <w:r w:rsidRPr="009C5898">
        <w:rPr>
          <w:rFonts w:ascii="Calibri" w:hAnsi="Calibri" w:cs="Verdana"/>
          <w:sz w:val="22"/>
          <w:szCs w:val="22"/>
          <w:lang w:val="sk-SK"/>
        </w:rPr>
        <w:t>“)</w:t>
      </w:r>
    </w:p>
    <w:p w:rsidR="0094609A" w:rsidRPr="009C5898" w:rsidRDefault="00444793" w:rsidP="0094609A">
      <w:pPr>
        <w:spacing w:after="120"/>
        <w:jc w:val="center"/>
        <w:rPr>
          <w:rFonts w:ascii="Calibri" w:hAnsi="Calibri" w:cs="Verdana"/>
          <w:b/>
          <w:iCs/>
          <w:sz w:val="22"/>
          <w:szCs w:val="22"/>
          <w:lang w:val="sk-SK"/>
        </w:rPr>
      </w:pPr>
      <w:r w:rsidRPr="009C5898">
        <w:rPr>
          <w:rFonts w:ascii="Calibri" w:hAnsi="Calibri" w:cs="Verdana"/>
          <w:b/>
          <w:bCs/>
          <w:sz w:val="22"/>
          <w:szCs w:val="22"/>
          <w:lang w:val="sk-SK"/>
        </w:rPr>
        <w:t>vyhlasuje</w:t>
      </w:r>
      <w:r w:rsidR="0094609A" w:rsidRPr="009C5898">
        <w:rPr>
          <w:rFonts w:ascii="Calibri" w:hAnsi="Calibri" w:cs="Verdana"/>
          <w:b/>
          <w:iCs/>
          <w:sz w:val="22"/>
          <w:szCs w:val="22"/>
          <w:lang w:val="sk-SK"/>
        </w:rPr>
        <w:t>, že</w:t>
      </w:r>
    </w:p>
    <w:p w:rsidR="0094609A" w:rsidRPr="00B771C2" w:rsidRDefault="0094609A" w:rsidP="0094609A">
      <w:pPr>
        <w:spacing w:after="120"/>
        <w:jc w:val="center"/>
        <w:rPr>
          <w:rFonts w:ascii="Calibri" w:hAnsi="Calibri" w:cs="Verdana"/>
          <w:sz w:val="22"/>
          <w:szCs w:val="22"/>
          <w:lang w:val="sk-SK"/>
        </w:rPr>
      </w:pPr>
    </w:p>
    <w:p w:rsidR="0043587C" w:rsidRPr="009C5898" w:rsidRDefault="00444793" w:rsidP="00FC02BB">
      <w:pPr>
        <w:spacing w:before="120" w:after="120"/>
        <w:jc w:val="both"/>
        <w:rPr>
          <w:rFonts w:ascii="Calibri" w:hAnsi="Calibri" w:cs="Verdana"/>
          <w:sz w:val="22"/>
          <w:szCs w:val="22"/>
          <w:lang w:val="sk-SK"/>
        </w:rPr>
      </w:pPr>
      <w:r w:rsidRPr="009C5898">
        <w:rPr>
          <w:rFonts w:ascii="Calibri" w:hAnsi="Calibri" w:cs="Verdana"/>
          <w:sz w:val="22"/>
          <w:szCs w:val="22"/>
          <w:lang w:val="sk-SK"/>
        </w:rPr>
        <w:t xml:space="preserve">má záujem využívať v rámci projektu podporenú </w:t>
      </w:r>
      <w:r w:rsidR="005D5B36" w:rsidRPr="009C5898">
        <w:rPr>
          <w:rFonts w:ascii="Calibri" w:hAnsi="Calibri" w:cs="Verdana"/>
          <w:sz w:val="22"/>
          <w:szCs w:val="22"/>
          <w:lang w:val="sk-SK"/>
        </w:rPr>
        <w:t xml:space="preserve">infraštruktúru na </w:t>
      </w:r>
      <w:r w:rsidR="00973C14">
        <w:rPr>
          <w:rFonts w:ascii="Calibri" w:hAnsi="Calibri" w:cs="Verdana"/>
          <w:sz w:val="22"/>
          <w:szCs w:val="22"/>
          <w:lang w:val="sk-SK"/>
        </w:rPr>
        <w:t xml:space="preserve">komerčné </w:t>
      </w:r>
      <w:r w:rsidR="005D5B36" w:rsidRPr="009C5898">
        <w:rPr>
          <w:rFonts w:ascii="Calibri" w:hAnsi="Calibri" w:cs="Verdana"/>
          <w:sz w:val="22"/>
          <w:szCs w:val="22"/>
          <w:lang w:val="sk-SK"/>
        </w:rPr>
        <w:t>účely</w:t>
      </w:r>
      <w:r w:rsidR="00973C14">
        <w:rPr>
          <w:rFonts w:ascii="Calibri" w:hAnsi="Calibri" w:cs="Verdana"/>
          <w:sz w:val="22"/>
          <w:szCs w:val="22"/>
          <w:lang w:val="sk-SK"/>
        </w:rPr>
        <w:t xml:space="preserve"> v nižšie uvedenom rozsahu:</w:t>
      </w:r>
    </w:p>
    <w:tbl>
      <w:tblPr>
        <w:tblStyle w:val="Mriekatabuky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9C7181" w:rsidRPr="00A10D73" w:rsidTr="009C71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:rsidR="009C7181" w:rsidRPr="00876B7F" w:rsidRDefault="00876B7F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b w:val="0"/>
                <w:color w:val="auto"/>
                <w:sz w:val="18"/>
                <w:szCs w:val="18"/>
              </w:rPr>
            </w:pPr>
            <w:r>
              <w:rPr>
                <w:rFonts w:ascii="Calibri" w:hAnsi="Calibri" w:cs="Verdana"/>
                <w:b w:val="0"/>
                <w:color w:val="auto"/>
                <w:sz w:val="18"/>
                <w:szCs w:val="18"/>
              </w:rPr>
              <w:t>Skrátené označenie (názov) infraštruktúr</w:t>
            </w:r>
            <w:r>
              <w:rPr>
                <w:rStyle w:val="Odkaznapoznmkupodiarou"/>
                <w:rFonts w:cs="Verdana"/>
                <w:b w:val="0"/>
                <w:color w:val="auto"/>
                <w:szCs w:val="18"/>
              </w:rPr>
              <w:footnoteReference w:id="3"/>
            </w:r>
            <w:r>
              <w:rPr>
                <w:rFonts w:ascii="Calibri" w:hAnsi="Calibri" w:cs="Verdana"/>
                <w:b w:val="0"/>
                <w:color w:val="auto"/>
                <w:sz w:val="18"/>
                <w:szCs w:val="18"/>
              </w:rPr>
              <w:t xml:space="preserve">y </w:t>
            </w:r>
          </w:p>
        </w:tc>
        <w:tc>
          <w:tcPr>
            <w:tcW w:w="4535" w:type="dxa"/>
            <w:shd w:val="clear" w:color="auto" w:fill="auto"/>
          </w:tcPr>
          <w:p w:rsidR="009C7181" w:rsidRPr="009C5898" w:rsidRDefault="009C7181" w:rsidP="005B516B">
            <w:pPr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b w:val="0"/>
                <w:color w:val="auto"/>
                <w:sz w:val="18"/>
                <w:szCs w:val="18"/>
                <w:lang w:val="sk-SK"/>
              </w:rPr>
            </w:pPr>
          </w:p>
        </w:tc>
      </w:tr>
      <w:tr w:rsidR="00876B7F" w:rsidRPr="00A10D73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  <w:shd w:val="clear" w:color="auto" w:fill="auto"/>
          </w:tcPr>
          <w:p w:rsidR="00876B7F" w:rsidRPr="00876B7F" w:rsidRDefault="00876B7F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876B7F">
              <w:rPr>
                <w:rFonts w:ascii="Calibri" w:hAnsi="Calibri" w:cs="Verdana"/>
                <w:sz w:val="18"/>
                <w:szCs w:val="18"/>
              </w:rPr>
              <w:t>Popis infraštruktúry, vrátane príslušných položiek z rozpočtu, ktoré ju tvoria spolu s výškou oprávneného výdavku na položku</w:t>
            </w:r>
            <w:r w:rsidRPr="00876B7F">
              <w:rPr>
                <w:rFonts w:ascii="Calibri" w:hAnsi="Calibri"/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4535" w:type="dxa"/>
            <w:shd w:val="clear" w:color="auto" w:fill="auto"/>
          </w:tcPr>
          <w:p w:rsidR="00876B7F" w:rsidRPr="009C5898" w:rsidRDefault="00876B7F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b/>
                <w:sz w:val="18"/>
                <w:szCs w:val="18"/>
                <w:lang w:val="sk-SK"/>
              </w:rPr>
            </w:pPr>
          </w:p>
        </w:tc>
      </w:tr>
      <w:tr w:rsidR="009C7181" w:rsidRPr="00A10D73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C7181" w:rsidRPr="00876B7F" w:rsidRDefault="00CC2C81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876B7F">
              <w:rPr>
                <w:rFonts w:ascii="Calibri" w:hAnsi="Calibri" w:cs="Verdana"/>
                <w:sz w:val="18"/>
                <w:szCs w:val="18"/>
              </w:rPr>
              <w:t xml:space="preserve">Popis </w:t>
            </w:r>
            <w:r w:rsidR="0090330E" w:rsidRPr="00876B7F">
              <w:rPr>
                <w:rFonts w:ascii="Calibri" w:hAnsi="Calibri" w:cs="Verdana"/>
                <w:sz w:val="18"/>
                <w:szCs w:val="18"/>
              </w:rPr>
              <w:t>komerčných</w:t>
            </w:r>
            <w:r w:rsidRPr="00876B7F">
              <w:rPr>
                <w:rFonts w:ascii="Calibri" w:hAnsi="Calibri" w:cs="Verdana"/>
                <w:sz w:val="18"/>
                <w:szCs w:val="18"/>
              </w:rPr>
              <w:t xml:space="preserve"> aktivít, ktoré plánuje </w:t>
            </w:r>
            <w:r w:rsidR="004E52DB" w:rsidRPr="00876B7F">
              <w:rPr>
                <w:rFonts w:ascii="Calibri" w:hAnsi="Calibri" w:cs="Verdana"/>
                <w:sz w:val="18"/>
                <w:szCs w:val="18"/>
              </w:rPr>
              <w:t>prijímateľ</w:t>
            </w:r>
            <w:r w:rsidRPr="00876B7F">
              <w:rPr>
                <w:rFonts w:ascii="Calibri" w:hAnsi="Calibri" w:cs="Verdana"/>
                <w:sz w:val="18"/>
                <w:szCs w:val="18"/>
              </w:rPr>
              <w:t xml:space="preserve"> na infraštruktúre vykonávať</w:t>
            </w:r>
          </w:p>
        </w:tc>
        <w:tc>
          <w:tcPr>
            <w:tcW w:w="4535" w:type="dxa"/>
          </w:tcPr>
          <w:p w:rsidR="009C7181" w:rsidRPr="009C5898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18"/>
                <w:szCs w:val="18"/>
                <w:lang w:val="sk-SK"/>
              </w:rPr>
            </w:pPr>
          </w:p>
        </w:tc>
      </w:tr>
      <w:tr w:rsidR="00CC2C81" w:rsidRPr="00A10D73" w:rsidTr="00973C14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CC2C81" w:rsidRPr="009C5898" w:rsidRDefault="00876B7F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S</w:t>
            </w:r>
            <w:r w:rsidR="00C14647" w:rsidRPr="009C5898">
              <w:rPr>
                <w:rFonts w:ascii="Calibri" w:hAnsi="Calibri" w:cs="Verdana"/>
                <w:sz w:val="18"/>
                <w:szCs w:val="18"/>
              </w:rPr>
              <w:t xml:space="preserve">pôsob výpočtu 20 </w:t>
            </w:r>
            <w:r>
              <w:rPr>
                <w:rFonts w:ascii="Calibri" w:hAnsi="Calibri" w:cs="Verdana"/>
                <w:sz w:val="18"/>
                <w:szCs w:val="18"/>
              </w:rPr>
              <w:t>%</w:t>
            </w:r>
            <w:r w:rsidR="00C14647" w:rsidRPr="009C5898">
              <w:rPr>
                <w:rFonts w:ascii="Calibri" w:hAnsi="Calibri" w:cs="Verdana"/>
                <w:sz w:val="18"/>
                <w:szCs w:val="18"/>
              </w:rPr>
              <w:t xml:space="preserve"> podielu z celkovej ročnej kapacity</w:t>
            </w:r>
            <w:r w:rsidR="00E96DBA" w:rsidRPr="00876B7F">
              <w:rPr>
                <w:rFonts w:ascii="Calibri" w:hAnsi="Calibri" w:cs="Verdana"/>
                <w:sz w:val="18"/>
                <w:szCs w:val="18"/>
              </w:rPr>
              <w:footnoteReference w:id="5"/>
            </w:r>
          </w:p>
        </w:tc>
        <w:tc>
          <w:tcPr>
            <w:tcW w:w="4535" w:type="dxa"/>
          </w:tcPr>
          <w:p w:rsidR="00CC2C81" w:rsidRPr="009C5898" w:rsidRDefault="00CC2C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18"/>
                <w:szCs w:val="18"/>
                <w:lang w:val="sk-SK"/>
              </w:rPr>
            </w:pPr>
          </w:p>
        </w:tc>
      </w:tr>
      <w:tr w:rsidR="00777805" w:rsidRPr="00A10D73" w:rsidTr="00973C14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777805" w:rsidRPr="009C5898" w:rsidRDefault="00777805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9C5898">
              <w:rPr>
                <w:rFonts w:ascii="Calibri" w:hAnsi="Calibri" w:cs="Verdana"/>
                <w:sz w:val="18"/>
                <w:szCs w:val="18"/>
              </w:rPr>
              <w:t xml:space="preserve">Údaj o celkovej ročnej kapacite danej infraštruktúry </w:t>
            </w:r>
            <w:r w:rsidR="00AC0A27" w:rsidRPr="009C5898">
              <w:rPr>
                <w:rFonts w:ascii="Calibri" w:hAnsi="Calibri" w:cs="Verdana"/>
                <w:sz w:val="18"/>
                <w:szCs w:val="18"/>
              </w:rPr>
              <w:t>a informácia, ak</w:t>
            </w:r>
            <w:r w:rsidR="00842337" w:rsidRPr="009C5898">
              <w:rPr>
                <w:rFonts w:ascii="Calibri" w:hAnsi="Calibri" w:cs="Verdana"/>
                <w:sz w:val="18"/>
                <w:szCs w:val="18"/>
              </w:rPr>
              <w:t>o</w:t>
            </w:r>
            <w:r w:rsidR="00AC0A27" w:rsidRPr="009C5898">
              <w:rPr>
                <w:rFonts w:ascii="Calibri" w:hAnsi="Calibri" w:cs="Verdana"/>
                <w:sz w:val="18"/>
                <w:szCs w:val="18"/>
              </w:rPr>
              <w:t xml:space="preserve"> je možné uvedený údaj preveriť</w:t>
            </w:r>
          </w:p>
        </w:tc>
        <w:tc>
          <w:tcPr>
            <w:tcW w:w="4535" w:type="dxa"/>
          </w:tcPr>
          <w:p w:rsidR="00777805" w:rsidRPr="009C5898" w:rsidRDefault="00777805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18"/>
                <w:szCs w:val="18"/>
                <w:lang w:val="sk-SK"/>
              </w:rPr>
            </w:pPr>
          </w:p>
        </w:tc>
      </w:tr>
      <w:tr w:rsidR="009C7181" w:rsidRPr="00A10D73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C7181" w:rsidRPr="009C5898" w:rsidRDefault="00CC2C81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9C5898">
              <w:rPr>
                <w:rFonts w:ascii="Calibri" w:hAnsi="Calibri" w:cs="Verdana"/>
                <w:sz w:val="18"/>
                <w:szCs w:val="18"/>
              </w:rPr>
              <w:t xml:space="preserve">Popis, ako bude </w:t>
            </w:r>
            <w:r w:rsidR="004E52DB" w:rsidRPr="009C5898">
              <w:rPr>
                <w:rFonts w:ascii="Calibri" w:hAnsi="Calibri" w:cs="Verdana"/>
                <w:sz w:val="18"/>
                <w:szCs w:val="18"/>
              </w:rPr>
              <w:t xml:space="preserve">prijímateľ </w:t>
            </w:r>
            <w:r w:rsidR="00C14647" w:rsidRPr="009C5898">
              <w:rPr>
                <w:rFonts w:ascii="Calibri" w:hAnsi="Calibri" w:cs="Verdana"/>
                <w:sz w:val="18"/>
                <w:szCs w:val="18"/>
              </w:rPr>
              <w:t>monitorovať</w:t>
            </w:r>
            <w:r w:rsidR="0022080D" w:rsidRPr="009C5898">
              <w:rPr>
                <w:rFonts w:ascii="Calibri" w:hAnsi="Calibri" w:cs="Verdana"/>
                <w:sz w:val="18"/>
                <w:szCs w:val="18"/>
              </w:rPr>
              <w:t xml:space="preserve"> neprekročenie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 </w:t>
            </w:r>
            <w:r w:rsidRPr="009C5898">
              <w:rPr>
                <w:rFonts w:ascii="Calibri" w:hAnsi="Calibri" w:cs="Verdana"/>
                <w:sz w:val="18"/>
                <w:szCs w:val="18"/>
              </w:rPr>
              <w:lastRenderedPageBreak/>
              <w:t>20</w:t>
            </w:r>
            <w:r w:rsidR="0090330E" w:rsidRPr="009C5898">
              <w:rPr>
                <w:rFonts w:ascii="Calibri" w:hAnsi="Calibri" w:cs="Verdana"/>
                <w:sz w:val="18"/>
                <w:szCs w:val="18"/>
              </w:rPr>
              <w:t xml:space="preserve"> 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percentného limitu </w:t>
            </w:r>
            <w:r w:rsidR="00D64AF6">
              <w:rPr>
                <w:rFonts w:ascii="Calibri" w:hAnsi="Calibri" w:cs="Verdana"/>
                <w:sz w:val="18"/>
                <w:szCs w:val="18"/>
              </w:rPr>
              <w:t>komerčného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 využitia ročnej kapacity infraštruktúry</w:t>
            </w:r>
          </w:p>
        </w:tc>
        <w:tc>
          <w:tcPr>
            <w:tcW w:w="4535" w:type="dxa"/>
          </w:tcPr>
          <w:p w:rsidR="009C7181" w:rsidRPr="009C5898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18"/>
                <w:szCs w:val="18"/>
                <w:lang w:val="sk-SK"/>
              </w:rPr>
            </w:pPr>
          </w:p>
        </w:tc>
      </w:tr>
      <w:tr w:rsidR="009C7181" w:rsidRPr="00A10D73" w:rsidTr="009C71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9C7181" w:rsidRPr="009C5898" w:rsidRDefault="00C14647" w:rsidP="00876B7F">
            <w:pPr>
              <w:pStyle w:val="Odsekzoznamu"/>
              <w:numPr>
                <w:ilvl w:val="0"/>
                <w:numId w:val="43"/>
              </w:numPr>
              <w:spacing w:before="120" w:after="120"/>
              <w:ind w:left="426"/>
              <w:contextualSpacing w:val="0"/>
              <w:jc w:val="both"/>
              <w:rPr>
                <w:rFonts w:ascii="Calibri" w:hAnsi="Calibri" w:cs="Verdana"/>
                <w:sz w:val="18"/>
                <w:szCs w:val="18"/>
              </w:rPr>
            </w:pPr>
            <w:r w:rsidRPr="009C5898">
              <w:rPr>
                <w:rFonts w:ascii="Calibri" w:hAnsi="Calibri" w:cs="Verdana"/>
                <w:sz w:val="18"/>
                <w:szCs w:val="18"/>
              </w:rPr>
              <w:lastRenderedPageBreak/>
              <w:t xml:space="preserve">Popis, ako bude </w:t>
            </w:r>
            <w:r w:rsidR="004E52DB" w:rsidRPr="009C5898">
              <w:rPr>
                <w:rFonts w:ascii="Calibri" w:hAnsi="Calibri" w:cs="Verdana"/>
                <w:sz w:val="18"/>
                <w:szCs w:val="18"/>
              </w:rPr>
              <w:t xml:space="preserve">prijímateľ 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sledovať </w:t>
            </w:r>
            <w:r w:rsidR="00590249" w:rsidRPr="009C5898">
              <w:rPr>
                <w:rFonts w:ascii="Calibri" w:hAnsi="Calibri" w:cs="Verdana"/>
                <w:sz w:val="18"/>
                <w:szCs w:val="18"/>
              </w:rPr>
              <w:t xml:space="preserve">výdavky 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a príjmy týkajúce sa </w:t>
            </w:r>
            <w:r w:rsidR="0090330E" w:rsidRPr="009C5898">
              <w:rPr>
                <w:rFonts w:ascii="Calibri" w:hAnsi="Calibri" w:cs="Verdana"/>
                <w:sz w:val="18"/>
                <w:szCs w:val="18"/>
              </w:rPr>
              <w:t>komerčných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 aktivít tak, aby boli ja</w:t>
            </w:r>
            <w:r w:rsidR="0090330E" w:rsidRPr="009C5898">
              <w:rPr>
                <w:rFonts w:ascii="Calibri" w:hAnsi="Calibri" w:cs="Verdana"/>
                <w:sz w:val="18"/>
                <w:szCs w:val="18"/>
              </w:rPr>
              <w:t>sne vyčlenené od nekomerčných</w:t>
            </w:r>
            <w:r w:rsidRPr="009C5898">
              <w:rPr>
                <w:rFonts w:ascii="Calibri" w:hAnsi="Calibri" w:cs="Verdana"/>
                <w:sz w:val="18"/>
                <w:szCs w:val="18"/>
              </w:rPr>
              <w:t xml:space="preserve"> aktivít</w:t>
            </w:r>
          </w:p>
        </w:tc>
        <w:tc>
          <w:tcPr>
            <w:tcW w:w="4535" w:type="dxa"/>
          </w:tcPr>
          <w:p w:rsidR="009C7181" w:rsidRPr="009C5898" w:rsidRDefault="009C7181" w:rsidP="005B516B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Verdana"/>
                <w:sz w:val="18"/>
                <w:szCs w:val="18"/>
                <w:lang w:val="sk-SK"/>
              </w:rPr>
            </w:pPr>
          </w:p>
        </w:tc>
      </w:tr>
    </w:tbl>
    <w:p w:rsidR="00115086" w:rsidRPr="009C5898" w:rsidRDefault="00BB25DC" w:rsidP="005B516B">
      <w:pPr>
        <w:spacing w:before="120" w:after="120"/>
        <w:jc w:val="both"/>
        <w:rPr>
          <w:rFonts w:ascii="Calibri" w:hAnsi="Calibri" w:cs="Verdana"/>
          <w:sz w:val="22"/>
          <w:szCs w:val="22"/>
          <w:lang w:val="sk-SK"/>
        </w:rPr>
      </w:pPr>
      <w:r w:rsidRPr="009C5898">
        <w:rPr>
          <w:rFonts w:ascii="Calibri" w:hAnsi="Calibri" w:cs="Verdana"/>
          <w:sz w:val="22"/>
          <w:szCs w:val="22"/>
          <w:lang w:val="sk-SK"/>
        </w:rPr>
        <w:t xml:space="preserve">Zároveň </w:t>
      </w:r>
      <w:r w:rsidR="0022080D" w:rsidRPr="009C5898">
        <w:rPr>
          <w:rFonts w:ascii="Calibri" w:hAnsi="Calibri" w:cs="Verdana"/>
          <w:sz w:val="22"/>
          <w:szCs w:val="22"/>
          <w:lang w:val="sk-SK"/>
        </w:rPr>
        <w:t>sa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 </w:t>
      </w:r>
      <w:r w:rsidR="004E52DB" w:rsidRPr="009C5898">
        <w:rPr>
          <w:rFonts w:ascii="Calibri" w:hAnsi="Calibri" w:cs="Verdana"/>
          <w:sz w:val="22"/>
          <w:szCs w:val="22"/>
          <w:lang w:val="sk-SK"/>
        </w:rPr>
        <w:t xml:space="preserve">prijímateľ </w:t>
      </w:r>
      <w:r w:rsidR="0022080D" w:rsidRPr="009C5898">
        <w:rPr>
          <w:rFonts w:ascii="Calibri" w:hAnsi="Calibri" w:cs="Verdana"/>
          <w:sz w:val="22"/>
          <w:szCs w:val="22"/>
          <w:lang w:val="sk-SK"/>
        </w:rPr>
        <w:t>zaväzuje</w:t>
      </w:r>
      <w:r w:rsidRPr="009C5898">
        <w:rPr>
          <w:rFonts w:ascii="Calibri" w:hAnsi="Calibri" w:cs="Verdana"/>
          <w:sz w:val="22"/>
          <w:szCs w:val="22"/>
          <w:lang w:val="sk-SK"/>
        </w:rPr>
        <w:t xml:space="preserve">, že </w:t>
      </w:r>
    </w:p>
    <w:p w:rsidR="00115086" w:rsidRPr="009C5898" w:rsidRDefault="00570773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 xml:space="preserve">bude </w:t>
      </w:r>
      <w:r w:rsidR="00115086" w:rsidRPr="009C5898">
        <w:rPr>
          <w:rFonts w:ascii="Calibri" w:hAnsi="Calibri" w:cs="Verdana"/>
          <w:sz w:val="22"/>
          <w:szCs w:val="22"/>
        </w:rPr>
        <w:t>s</w:t>
      </w:r>
      <w:r w:rsidR="0022080D" w:rsidRPr="009C5898">
        <w:rPr>
          <w:rFonts w:ascii="Calibri" w:hAnsi="Calibri" w:cs="Verdana"/>
          <w:sz w:val="22"/>
          <w:szCs w:val="22"/>
        </w:rPr>
        <w:t>ledovať</w:t>
      </w:r>
      <w:r w:rsidR="00115086" w:rsidRPr="009C5898">
        <w:rPr>
          <w:rFonts w:ascii="Calibri" w:hAnsi="Calibri" w:cs="Verdana"/>
          <w:sz w:val="22"/>
          <w:szCs w:val="22"/>
        </w:rPr>
        <w:t xml:space="preserve"> na ročnej báze</w:t>
      </w:r>
      <w:r w:rsidR="0022080D" w:rsidRPr="009C5898">
        <w:rPr>
          <w:rFonts w:ascii="Calibri" w:hAnsi="Calibri" w:cs="Verdana"/>
          <w:sz w:val="22"/>
          <w:szCs w:val="22"/>
        </w:rPr>
        <w:t xml:space="preserve"> </w:t>
      </w:r>
      <w:r w:rsidR="0090330E" w:rsidRPr="009C5898">
        <w:rPr>
          <w:rFonts w:ascii="Calibri" w:hAnsi="Calibri" w:cs="Verdana"/>
          <w:sz w:val="22"/>
          <w:szCs w:val="22"/>
        </w:rPr>
        <w:t>výdavky</w:t>
      </w:r>
      <w:r w:rsidR="0022080D" w:rsidRPr="009C5898">
        <w:rPr>
          <w:rFonts w:ascii="Calibri" w:hAnsi="Calibri" w:cs="Verdana"/>
          <w:sz w:val="22"/>
          <w:szCs w:val="22"/>
        </w:rPr>
        <w:t xml:space="preserve"> a príjmy týkajúce sa </w:t>
      </w:r>
      <w:r w:rsidR="00115086" w:rsidRPr="009C5898">
        <w:rPr>
          <w:rFonts w:ascii="Calibri" w:hAnsi="Calibri" w:cs="Verdana"/>
          <w:sz w:val="22"/>
          <w:szCs w:val="22"/>
        </w:rPr>
        <w:t xml:space="preserve">každého typu </w:t>
      </w:r>
      <w:r w:rsidR="0090330E" w:rsidRPr="009C5898">
        <w:rPr>
          <w:rFonts w:ascii="Calibri" w:hAnsi="Calibri" w:cs="Verdana"/>
          <w:sz w:val="22"/>
          <w:szCs w:val="22"/>
        </w:rPr>
        <w:t>komerčný</w:t>
      </w:r>
      <w:r w:rsidR="0022080D" w:rsidRPr="009C5898">
        <w:rPr>
          <w:rFonts w:ascii="Calibri" w:hAnsi="Calibri" w:cs="Verdana"/>
          <w:sz w:val="22"/>
          <w:szCs w:val="22"/>
        </w:rPr>
        <w:t xml:space="preserve">ch aktivít tak, aby boli </w:t>
      </w:r>
      <w:r w:rsidR="0090330E" w:rsidRPr="009C5898">
        <w:rPr>
          <w:rFonts w:ascii="Calibri" w:hAnsi="Calibri" w:cs="Verdana"/>
          <w:sz w:val="22"/>
          <w:szCs w:val="22"/>
        </w:rPr>
        <w:t>jasne vyčlenené od nekomerčný</w:t>
      </w:r>
      <w:r w:rsidR="0022080D" w:rsidRPr="009C5898">
        <w:rPr>
          <w:rFonts w:ascii="Calibri" w:hAnsi="Calibri" w:cs="Verdana"/>
          <w:sz w:val="22"/>
          <w:szCs w:val="22"/>
        </w:rPr>
        <w:t xml:space="preserve">ch aktivít </w:t>
      </w:r>
      <w:r w:rsidR="00115086" w:rsidRPr="009C5898">
        <w:rPr>
          <w:rFonts w:ascii="Calibri" w:hAnsi="Calibri" w:cs="Verdana"/>
          <w:sz w:val="22"/>
          <w:szCs w:val="22"/>
        </w:rPr>
        <w:t xml:space="preserve">počas celej doby </w:t>
      </w:r>
      <w:r w:rsidR="0090330E" w:rsidRPr="009C5898">
        <w:rPr>
          <w:rFonts w:ascii="Calibri" w:hAnsi="Calibri" w:cs="Verdana"/>
          <w:sz w:val="22"/>
          <w:szCs w:val="22"/>
        </w:rPr>
        <w:t>realizácie projektu</w:t>
      </w:r>
      <w:r w:rsidR="00744EFD" w:rsidRPr="009C5898">
        <w:rPr>
          <w:rFonts w:ascii="Calibri" w:hAnsi="Calibri" w:cs="Verdana"/>
          <w:sz w:val="22"/>
          <w:szCs w:val="22"/>
        </w:rPr>
        <w:t xml:space="preserve"> a aby spĺňali kritériá doplnkového využívania infraštruktúry</w:t>
      </w:r>
      <w:r w:rsidR="0073626F" w:rsidRPr="009C5898">
        <w:rPr>
          <w:rFonts w:ascii="Calibri" w:hAnsi="Calibri" w:cs="Verdana"/>
          <w:sz w:val="22"/>
          <w:szCs w:val="22"/>
        </w:rPr>
        <w:t>,</w:t>
      </w:r>
    </w:p>
    <w:p w:rsidR="00115086" w:rsidRPr="009C5898" w:rsidRDefault="00BB25DC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>príjmy získané z</w:t>
      </w:r>
      <w:r w:rsidR="0090330E" w:rsidRPr="009C5898">
        <w:rPr>
          <w:rFonts w:ascii="Calibri" w:hAnsi="Calibri" w:cs="Verdana"/>
          <w:sz w:val="22"/>
          <w:szCs w:val="22"/>
        </w:rPr>
        <w:t> komerčného prenájmu</w:t>
      </w:r>
      <w:r w:rsidRPr="009C5898">
        <w:rPr>
          <w:rFonts w:ascii="Calibri" w:hAnsi="Calibri" w:cs="Verdana"/>
          <w:sz w:val="22"/>
          <w:szCs w:val="22"/>
        </w:rPr>
        <w:t xml:space="preserve"> infraštruktúry určenej prioritne na ne</w:t>
      </w:r>
      <w:r w:rsidR="0090330E" w:rsidRPr="009C5898">
        <w:rPr>
          <w:rFonts w:ascii="Calibri" w:hAnsi="Calibri" w:cs="Verdana"/>
          <w:sz w:val="22"/>
          <w:szCs w:val="22"/>
        </w:rPr>
        <w:t>komerčné</w:t>
      </w:r>
      <w:r w:rsidRPr="009C5898">
        <w:rPr>
          <w:rFonts w:ascii="Calibri" w:hAnsi="Calibri" w:cs="Verdana"/>
          <w:sz w:val="22"/>
          <w:szCs w:val="22"/>
        </w:rPr>
        <w:t xml:space="preserve"> účely </w:t>
      </w:r>
      <w:r w:rsidR="00115086" w:rsidRPr="009C5898">
        <w:rPr>
          <w:rFonts w:ascii="Calibri" w:hAnsi="Calibri" w:cs="Verdana"/>
          <w:sz w:val="22"/>
          <w:szCs w:val="22"/>
        </w:rPr>
        <w:t>využije</w:t>
      </w:r>
      <w:r w:rsidRPr="009C5898">
        <w:rPr>
          <w:rFonts w:ascii="Calibri" w:hAnsi="Calibri" w:cs="Verdana"/>
          <w:sz w:val="22"/>
          <w:szCs w:val="22"/>
        </w:rPr>
        <w:t xml:space="preserve"> na financovanie </w:t>
      </w:r>
      <w:r w:rsidR="0090330E" w:rsidRPr="009C5898">
        <w:rPr>
          <w:rFonts w:ascii="Calibri" w:hAnsi="Calibri" w:cs="Verdana"/>
          <w:sz w:val="22"/>
          <w:szCs w:val="22"/>
        </w:rPr>
        <w:t>prevádzkových výdavkov</w:t>
      </w:r>
      <w:r w:rsidR="0073626F" w:rsidRPr="009C5898">
        <w:rPr>
          <w:rFonts w:ascii="Calibri" w:hAnsi="Calibri" w:cs="Verdana"/>
          <w:sz w:val="22"/>
          <w:szCs w:val="22"/>
        </w:rPr>
        <w:t>,</w:t>
      </w:r>
    </w:p>
    <w:p w:rsidR="00115086" w:rsidRPr="009C5898" w:rsidRDefault="00570773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 xml:space="preserve">bude </w:t>
      </w:r>
      <w:r w:rsidR="005B516B" w:rsidRPr="009C5898">
        <w:rPr>
          <w:rFonts w:ascii="Calibri" w:hAnsi="Calibri" w:cs="Verdana"/>
          <w:sz w:val="22"/>
          <w:szCs w:val="22"/>
        </w:rPr>
        <w:t xml:space="preserve">viesť oddelené účty alebo sledovať v analytickom účtovníctve oddelene </w:t>
      </w:r>
      <w:r w:rsidR="0090330E" w:rsidRPr="009C5898">
        <w:rPr>
          <w:rFonts w:ascii="Calibri" w:hAnsi="Calibri" w:cs="Verdana"/>
          <w:sz w:val="22"/>
          <w:szCs w:val="22"/>
        </w:rPr>
        <w:t>komerčné</w:t>
      </w:r>
      <w:r w:rsidR="005B516B" w:rsidRPr="009C5898">
        <w:rPr>
          <w:rFonts w:ascii="Calibri" w:hAnsi="Calibri" w:cs="Verdana"/>
          <w:sz w:val="22"/>
          <w:szCs w:val="22"/>
        </w:rPr>
        <w:t xml:space="preserve"> a ne</w:t>
      </w:r>
      <w:r w:rsidR="0090330E" w:rsidRPr="009C5898">
        <w:rPr>
          <w:rFonts w:ascii="Calibri" w:hAnsi="Calibri" w:cs="Verdana"/>
          <w:sz w:val="22"/>
          <w:szCs w:val="22"/>
        </w:rPr>
        <w:t>komerčné</w:t>
      </w:r>
      <w:r w:rsidR="005B516B" w:rsidRPr="009C5898">
        <w:rPr>
          <w:rFonts w:ascii="Calibri" w:hAnsi="Calibri" w:cs="Verdana"/>
          <w:sz w:val="22"/>
          <w:szCs w:val="22"/>
        </w:rPr>
        <w:t xml:space="preserve"> činnosti s cieľom predchádzať krížov</w:t>
      </w:r>
      <w:r w:rsidR="0073626F" w:rsidRPr="009C5898">
        <w:rPr>
          <w:rFonts w:ascii="Calibri" w:hAnsi="Calibri" w:cs="Verdana"/>
          <w:sz w:val="22"/>
          <w:szCs w:val="22"/>
        </w:rPr>
        <w:t>ému financovaniu</w:t>
      </w:r>
      <w:r w:rsidR="005B516B" w:rsidRPr="009C5898">
        <w:rPr>
          <w:rFonts w:ascii="Calibri" w:hAnsi="Calibri" w:cs="Verdana"/>
          <w:sz w:val="22"/>
          <w:szCs w:val="22"/>
        </w:rPr>
        <w:t xml:space="preserve"> </w:t>
      </w:r>
      <w:r w:rsidR="009C5898" w:rsidRPr="009C5898">
        <w:rPr>
          <w:rFonts w:ascii="Calibri" w:hAnsi="Calibri" w:cs="Verdana"/>
          <w:sz w:val="22"/>
          <w:szCs w:val="22"/>
        </w:rPr>
        <w:t>komerčnýc</w:t>
      </w:r>
      <w:r w:rsidR="00115086" w:rsidRPr="009C5898">
        <w:rPr>
          <w:rFonts w:ascii="Calibri" w:hAnsi="Calibri" w:cs="Verdana"/>
          <w:sz w:val="22"/>
          <w:szCs w:val="22"/>
        </w:rPr>
        <w:t>h činností cez ne</w:t>
      </w:r>
      <w:r w:rsidR="009C5898" w:rsidRPr="009C5898">
        <w:rPr>
          <w:rFonts w:ascii="Calibri" w:hAnsi="Calibri" w:cs="Verdana"/>
          <w:sz w:val="22"/>
          <w:szCs w:val="22"/>
        </w:rPr>
        <w:t>komerčné</w:t>
      </w:r>
      <w:r w:rsidR="0073626F" w:rsidRPr="009C5898">
        <w:rPr>
          <w:rFonts w:ascii="Calibri" w:hAnsi="Calibri" w:cs="Verdana"/>
          <w:sz w:val="22"/>
          <w:szCs w:val="22"/>
        </w:rPr>
        <w:t>,</w:t>
      </w:r>
    </w:p>
    <w:p w:rsidR="005B516B" w:rsidRPr="009C5898" w:rsidRDefault="00612408" w:rsidP="007D340B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>infraštruktúra bude využívaná</w:t>
      </w:r>
      <w:r w:rsidR="00590249" w:rsidRPr="009C5898">
        <w:rPr>
          <w:rFonts w:ascii="Calibri" w:hAnsi="Calibri" w:cs="Verdana"/>
          <w:sz w:val="22"/>
          <w:szCs w:val="22"/>
        </w:rPr>
        <w:t xml:space="preserve"> za trhových podmienok,</w:t>
      </w:r>
      <w:r w:rsidR="0073626F" w:rsidRPr="009C5898">
        <w:rPr>
          <w:rFonts w:ascii="Calibri" w:hAnsi="Calibri" w:cs="Verdana"/>
          <w:sz w:val="22"/>
          <w:szCs w:val="22"/>
        </w:rPr>
        <w:t xml:space="preserve"> </w:t>
      </w:r>
      <w:r w:rsidR="00115086" w:rsidRPr="009C5898">
        <w:rPr>
          <w:rFonts w:ascii="Calibri" w:hAnsi="Calibri" w:cs="Verdana"/>
          <w:sz w:val="22"/>
          <w:szCs w:val="22"/>
        </w:rPr>
        <w:t>ceny, za ktoré budú iným podnikom</w:t>
      </w:r>
      <w:r w:rsidR="00115086" w:rsidRPr="009C5898">
        <w:rPr>
          <w:rStyle w:val="Odkaznapoznmkupodiarou"/>
          <w:rFonts w:ascii="Calibri" w:hAnsi="Calibri" w:cs="Verdana"/>
          <w:sz w:val="22"/>
          <w:szCs w:val="22"/>
        </w:rPr>
        <w:footnoteReference w:id="6"/>
      </w:r>
      <w:r w:rsidR="00115086" w:rsidRPr="009C5898">
        <w:rPr>
          <w:rFonts w:ascii="Calibri" w:hAnsi="Calibri" w:cs="Verdana"/>
          <w:sz w:val="22"/>
          <w:szCs w:val="22"/>
        </w:rPr>
        <w:t xml:space="preserve"> ponúkané a predávané služby a výrobky</w:t>
      </w:r>
      <w:r w:rsidR="00C328B2" w:rsidRPr="009C5898">
        <w:rPr>
          <w:rFonts w:ascii="Calibri" w:hAnsi="Calibri" w:cs="Verdana"/>
          <w:sz w:val="22"/>
          <w:szCs w:val="22"/>
        </w:rPr>
        <w:t xml:space="preserve"> pochádzajúce</w:t>
      </w:r>
      <w:r w:rsidR="005B516B" w:rsidRPr="009C5898">
        <w:rPr>
          <w:rFonts w:ascii="Calibri" w:hAnsi="Calibri" w:cs="Verdana"/>
          <w:sz w:val="22"/>
          <w:szCs w:val="22"/>
        </w:rPr>
        <w:t xml:space="preserve"> z </w:t>
      </w:r>
      <w:r w:rsidR="00D64AF6">
        <w:rPr>
          <w:rFonts w:ascii="Calibri" w:hAnsi="Calibri" w:cs="Verdana"/>
          <w:sz w:val="22"/>
          <w:szCs w:val="22"/>
        </w:rPr>
        <w:t>komerčných</w:t>
      </w:r>
      <w:r w:rsidR="005B516B" w:rsidRPr="009C5898">
        <w:rPr>
          <w:rFonts w:ascii="Calibri" w:hAnsi="Calibri" w:cs="Verdana"/>
          <w:sz w:val="22"/>
          <w:szCs w:val="22"/>
        </w:rPr>
        <w:t xml:space="preserve"> činností</w:t>
      </w:r>
      <w:r w:rsidR="00115086" w:rsidRPr="009C5898">
        <w:rPr>
          <w:rFonts w:ascii="Calibri" w:hAnsi="Calibri" w:cs="Verdana"/>
          <w:sz w:val="22"/>
          <w:szCs w:val="22"/>
        </w:rPr>
        <w:t xml:space="preserve">, </w:t>
      </w:r>
      <w:r w:rsidR="00570773" w:rsidRPr="009C5898">
        <w:rPr>
          <w:rFonts w:ascii="Calibri" w:hAnsi="Calibri" w:cs="Verdana"/>
          <w:sz w:val="22"/>
          <w:szCs w:val="22"/>
        </w:rPr>
        <w:t>budú zodpovedať</w:t>
      </w:r>
      <w:r w:rsidR="002D24D8" w:rsidRPr="009C5898">
        <w:rPr>
          <w:rFonts w:ascii="Calibri" w:hAnsi="Calibri" w:cs="Verdana"/>
          <w:sz w:val="22"/>
          <w:szCs w:val="22"/>
        </w:rPr>
        <w:t xml:space="preserve"> trhovým </w:t>
      </w:r>
      <w:r w:rsidR="00570773" w:rsidRPr="009C5898">
        <w:rPr>
          <w:rFonts w:ascii="Calibri" w:hAnsi="Calibri" w:cs="Verdana"/>
          <w:sz w:val="22"/>
          <w:szCs w:val="22"/>
        </w:rPr>
        <w:t>cenám</w:t>
      </w:r>
      <w:r w:rsidR="002D24D8" w:rsidRPr="009C5898">
        <w:rPr>
          <w:rFonts w:ascii="Calibri" w:hAnsi="Calibri" w:cs="Verdana"/>
          <w:sz w:val="22"/>
          <w:szCs w:val="22"/>
        </w:rPr>
        <w:t>,</w:t>
      </w:r>
      <w:r w:rsidR="00570773" w:rsidRPr="009C5898">
        <w:rPr>
          <w:rFonts w:ascii="Calibri" w:hAnsi="Calibri" w:cs="Verdana"/>
          <w:sz w:val="22"/>
          <w:szCs w:val="22"/>
        </w:rPr>
        <w:t xml:space="preserve"> </w:t>
      </w:r>
    </w:p>
    <w:p w:rsidR="008208C1" w:rsidRPr="009C5898" w:rsidRDefault="00570773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>p</w:t>
      </w:r>
      <w:r w:rsidR="005B516B" w:rsidRPr="009C5898">
        <w:rPr>
          <w:rFonts w:ascii="Calibri" w:hAnsi="Calibri" w:cs="Verdana"/>
          <w:sz w:val="22"/>
          <w:szCs w:val="22"/>
        </w:rPr>
        <w:t xml:space="preserve">rístup k infraštruktúre </w:t>
      </w:r>
      <w:r w:rsidRPr="009C5898">
        <w:rPr>
          <w:rFonts w:ascii="Calibri" w:hAnsi="Calibri" w:cs="Verdana"/>
          <w:sz w:val="22"/>
          <w:szCs w:val="22"/>
        </w:rPr>
        <w:t>bude</w:t>
      </w:r>
      <w:r w:rsidR="005B516B" w:rsidRPr="009C5898">
        <w:rPr>
          <w:rFonts w:ascii="Calibri" w:hAnsi="Calibri" w:cs="Verdana"/>
          <w:sz w:val="22"/>
          <w:szCs w:val="22"/>
        </w:rPr>
        <w:t xml:space="preserve"> otvorený pre viacero používateľov a</w:t>
      </w:r>
      <w:r w:rsidR="009C5898" w:rsidRPr="009C5898">
        <w:rPr>
          <w:rFonts w:ascii="Calibri" w:hAnsi="Calibri" w:cs="Verdana"/>
          <w:sz w:val="22"/>
          <w:szCs w:val="22"/>
        </w:rPr>
        <w:t> bude sa</w:t>
      </w:r>
      <w:r w:rsidR="005B516B" w:rsidRPr="009C5898">
        <w:rPr>
          <w:rFonts w:ascii="Calibri" w:hAnsi="Calibri" w:cs="Verdana"/>
          <w:sz w:val="22"/>
          <w:szCs w:val="22"/>
        </w:rPr>
        <w:t> poskytovať na transparen</w:t>
      </w:r>
      <w:r w:rsidRPr="009C5898">
        <w:rPr>
          <w:rFonts w:ascii="Calibri" w:hAnsi="Calibri" w:cs="Verdana"/>
          <w:sz w:val="22"/>
          <w:szCs w:val="22"/>
        </w:rPr>
        <w:t>tnom a nediskriminačnom základe.</w:t>
      </w:r>
    </w:p>
    <w:p w:rsidR="00744EFD" w:rsidRPr="009C5898" w:rsidRDefault="00744EFD" w:rsidP="00570773">
      <w:pPr>
        <w:pStyle w:val="Odsekzoznamu"/>
        <w:numPr>
          <w:ilvl w:val="0"/>
          <w:numId w:val="42"/>
        </w:numPr>
        <w:spacing w:before="120" w:after="120"/>
        <w:jc w:val="both"/>
        <w:rPr>
          <w:rFonts w:ascii="Calibri" w:hAnsi="Calibri" w:cs="Verdana"/>
          <w:sz w:val="22"/>
          <w:szCs w:val="22"/>
        </w:rPr>
      </w:pPr>
      <w:r w:rsidRPr="009C5898">
        <w:rPr>
          <w:rFonts w:ascii="Calibri" w:hAnsi="Calibri" w:cs="Verdana"/>
          <w:sz w:val="22"/>
          <w:szCs w:val="22"/>
        </w:rPr>
        <w:t xml:space="preserve">informácie o doplnkovom využívaní infraštruktúry </w:t>
      </w:r>
      <w:r w:rsidR="009C5898" w:rsidRPr="009C5898">
        <w:rPr>
          <w:rFonts w:ascii="Calibri" w:hAnsi="Calibri" w:cs="Verdana"/>
          <w:sz w:val="22"/>
          <w:szCs w:val="22"/>
        </w:rPr>
        <w:t xml:space="preserve">predkladá prijímateľ ako prílohu výročnej, záverečnej a následnej monitorovacej správy za </w:t>
      </w:r>
      <w:r w:rsidR="00F34057">
        <w:rPr>
          <w:rFonts w:ascii="Calibri" w:hAnsi="Calibri" w:cs="Verdana"/>
          <w:sz w:val="22"/>
          <w:szCs w:val="22"/>
        </w:rPr>
        <w:t>ukončený</w:t>
      </w:r>
      <w:r w:rsidR="009C5898" w:rsidRPr="009C5898">
        <w:rPr>
          <w:rFonts w:ascii="Calibri" w:hAnsi="Calibri" w:cs="Verdana"/>
          <w:sz w:val="22"/>
          <w:szCs w:val="22"/>
        </w:rPr>
        <w:t xml:space="preserve"> kalendárny rok</w:t>
      </w:r>
      <w:r w:rsidR="00F34057">
        <w:rPr>
          <w:rFonts w:ascii="Calibri" w:hAnsi="Calibri" w:cs="Verdana"/>
          <w:sz w:val="22"/>
          <w:szCs w:val="22"/>
        </w:rPr>
        <w:t xml:space="preserve"> predchádzajúci predloženiu príslušnej monitorovacej správy.</w:t>
      </w:r>
    </w:p>
    <w:p w:rsidR="008030A2" w:rsidRPr="009C5898" w:rsidRDefault="004E52DB" w:rsidP="00863C02">
      <w:pPr>
        <w:spacing w:after="120"/>
        <w:jc w:val="both"/>
        <w:rPr>
          <w:rFonts w:ascii="Calibri" w:hAnsi="Calibri" w:cs="Verdana"/>
          <w:bCs/>
          <w:sz w:val="22"/>
          <w:szCs w:val="22"/>
          <w:lang w:val="sk-SK"/>
        </w:rPr>
      </w:pPr>
      <w:r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Prijímateľ </w:t>
      </w:r>
      <w:r w:rsidR="00863C02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si je vedomý právnych dôsledkov nepravdivého vyhlásenia o skutočnostiach uvedených v predchádzajúc</w:t>
      </w:r>
      <w:r w:rsidR="005D5B36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om</w:t>
      </w:r>
      <w:r w:rsidR="00863C02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 odsek</w:t>
      </w:r>
      <w:r w:rsidR="005D5B36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u</w:t>
      </w:r>
      <w:r w:rsidR="00863C02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, vrátane </w:t>
      </w:r>
      <w:r w:rsidR="005D5B36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možnosti, že </w:t>
      </w:r>
      <w:r w:rsidR="00F0046D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v </w:t>
      </w:r>
      <w:r w:rsidR="005D5B36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prípad</w:t>
      </w:r>
      <w:r w:rsidR="00F0046D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e</w:t>
      </w:r>
      <w:r w:rsidR="005D5B36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 xml:space="preserve"> porušenia skutočností uvedených v tomto vyhlásení môže byť </w:t>
      </w:r>
      <w:r w:rsidR="00F0046D" w:rsidRPr="009C5898">
        <w:rPr>
          <w:rFonts w:ascii="Calibri" w:hAnsi="Calibri" w:cs="Verdana"/>
          <w:b/>
          <w:bCs/>
          <w:sz w:val="22"/>
          <w:szCs w:val="22"/>
          <w:u w:val="single"/>
          <w:lang w:val="sk-SK"/>
        </w:rPr>
        <w:t>situácia posúdená ako zmena charakteru aktivít projektu alebo ako situácia, keď sa na projekt začnú vzťahovať pravidlá týkajúce sa štátnej pomoci a prijímateľ bude povinný vrátiť NFP.</w:t>
      </w:r>
      <w:r w:rsidR="00F0046D" w:rsidRPr="009C5898">
        <w:rPr>
          <w:rFonts w:ascii="Calibri" w:hAnsi="Calibri" w:cs="Verdana"/>
          <w:bCs/>
          <w:sz w:val="22"/>
          <w:szCs w:val="22"/>
          <w:lang w:val="sk-SK"/>
        </w:rPr>
        <w:t xml:space="preserve"> </w:t>
      </w:r>
    </w:p>
    <w:p w:rsidR="004C45AA" w:rsidRPr="009C5898" w:rsidRDefault="004C45AA" w:rsidP="00863C02">
      <w:pPr>
        <w:spacing w:after="120"/>
        <w:jc w:val="both"/>
        <w:rPr>
          <w:rFonts w:ascii="Calibri" w:hAnsi="Calibri"/>
          <w:iCs/>
          <w:sz w:val="22"/>
          <w:szCs w:val="22"/>
          <w:lang w:val="sk-SK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6192"/>
      </w:tblGrid>
      <w:tr w:rsidR="00863C02" w:rsidRPr="009C5898" w:rsidTr="00F0046D">
        <w:trPr>
          <w:trHeight w:val="569"/>
        </w:trPr>
        <w:tc>
          <w:tcPr>
            <w:tcW w:w="3173" w:type="dxa"/>
            <w:vAlign w:val="center"/>
          </w:tcPr>
          <w:p w:rsidR="00863C02" w:rsidRPr="009C5898" w:rsidRDefault="00863C02" w:rsidP="00F6206F">
            <w:pPr>
              <w:spacing w:before="120" w:after="120"/>
              <w:rPr>
                <w:rFonts w:ascii="Calibri" w:hAnsi="Calibri"/>
                <w:iCs/>
                <w:sz w:val="22"/>
                <w:szCs w:val="22"/>
                <w:lang w:val="sk-SK"/>
              </w:rPr>
            </w:pPr>
            <w:r w:rsidRPr="009C5898"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6192" w:type="dxa"/>
            <w:vAlign w:val="center"/>
          </w:tcPr>
          <w:p w:rsidR="00863C02" w:rsidRPr="009C5898" w:rsidRDefault="00863C02" w:rsidP="00F6206F">
            <w:pPr>
              <w:spacing w:after="120"/>
              <w:rPr>
                <w:rFonts w:ascii="Calibri" w:hAnsi="Calibri"/>
                <w:iCs/>
                <w:sz w:val="22"/>
                <w:szCs w:val="22"/>
                <w:lang w:val="sk-SK"/>
              </w:rPr>
            </w:pPr>
          </w:p>
        </w:tc>
      </w:tr>
      <w:tr w:rsidR="00863C02" w:rsidRPr="009C5898" w:rsidTr="00A46B31">
        <w:trPr>
          <w:trHeight w:val="579"/>
        </w:trPr>
        <w:tc>
          <w:tcPr>
            <w:tcW w:w="3173" w:type="dxa"/>
            <w:vAlign w:val="center"/>
          </w:tcPr>
          <w:p w:rsidR="00863C02" w:rsidRPr="009C5898" w:rsidRDefault="00863C02" w:rsidP="00F6206F">
            <w:pPr>
              <w:spacing w:before="120" w:after="120"/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</w:pPr>
            <w:r w:rsidRPr="009C5898"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6192" w:type="dxa"/>
            <w:vAlign w:val="center"/>
          </w:tcPr>
          <w:p w:rsidR="00863C02" w:rsidRPr="009C5898" w:rsidRDefault="00863C02" w:rsidP="00F6206F">
            <w:pPr>
              <w:spacing w:after="120"/>
              <w:rPr>
                <w:rFonts w:ascii="Calibri" w:hAnsi="Calibri"/>
                <w:iCs/>
                <w:sz w:val="22"/>
                <w:szCs w:val="22"/>
                <w:lang w:val="sk-SK"/>
              </w:rPr>
            </w:pPr>
          </w:p>
        </w:tc>
      </w:tr>
      <w:tr w:rsidR="00863C02" w:rsidRPr="009C5898" w:rsidTr="00F0046D">
        <w:trPr>
          <w:trHeight w:val="909"/>
        </w:trPr>
        <w:tc>
          <w:tcPr>
            <w:tcW w:w="3173" w:type="dxa"/>
          </w:tcPr>
          <w:p w:rsidR="00863C02" w:rsidRPr="009C5898" w:rsidRDefault="00863C02" w:rsidP="00F6206F">
            <w:pPr>
              <w:spacing w:before="120" w:after="120"/>
              <w:jc w:val="both"/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</w:pPr>
            <w:r w:rsidRPr="009C5898"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  <w:t>Podpis a pečiatka</w:t>
            </w:r>
            <w:r w:rsidRPr="009C5898">
              <w:rPr>
                <w:rStyle w:val="Odkaznapoznmkupodiarou"/>
                <w:rFonts w:ascii="Calibri" w:hAnsi="Calibri"/>
                <w:bCs/>
                <w:iCs/>
                <w:sz w:val="22"/>
                <w:szCs w:val="22"/>
                <w:lang w:val="sk-SK"/>
              </w:rPr>
              <w:footnoteReference w:id="7"/>
            </w:r>
            <w:r w:rsidRPr="009C5898"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  <w:t>:</w:t>
            </w:r>
          </w:p>
        </w:tc>
        <w:tc>
          <w:tcPr>
            <w:tcW w:w="6192" w:type="dxa"/>
            <w:vAlign w:val="center"/>
          </w:tcPr>
          <w:p w:rsidR="00863C02" w:rsidRPr="009C5898" w:rsidRDefault="00863C02" w:rsidP="00F6206F">
            <w:pPr>
              <w:spacing w:after="120"/>
              <w:rPr>
                <w:rFonts w:ascii="Calibri" w:hAnsi="Calibri"/>
                <w:iCs/>
                <w:sz w:val="22"/>
                <w:szCs w:val="22"/>
                <w:lang w:val="sk-SK"/>
              </w:rPr>
            </w:pPr>
          </w:p>
        </w:tc>
      </w:tr>
      <w:tr w:rsidR="00863C02" w:rsidRPr="009C5898" w:rsidTr="00A46B31">
        <w:trPr>
          <w:trHeight w:val="615"/>
        </w:trPr>
        <w:tc>
          <w:tcPr>
            <w:tcW w:w="3173" w:type="dxa"/>
          </w:tcPr>
          <w:p w:rsidR="00863C02" w:rsidRPr="009C5898" w:rsidRDefault="00863C02" w:rsidP="00F6206F">
            <w:pPr>
              <w:spacing w:before="120" w:after="120"/>
              <w:jc w:val="both"/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</w:pPr>
            <w:r w:rsidRPr="009C5898">
              <w:rPr>
                <w:rFonts w:ascii="Calibri" w:hAnsi="Calibri" w:cs="Verdana"/>
                <w:bCs/>
                <w:iCs/>
                <w:sz w:val="22"/>
                <w:szCs w:val="22"/>
                <w:lang w:val="sk-SK"/>
              </w:rPr>
              <w:t>Dátum a miesto:</w:t>
            </w:r>
          </w:p>
        </w:tc>
        <w:tc>
          <w:tcPr>
            <w:tcW w:w="6192" w:type="dxa"/>
            <w:vAlign w:val="center"/>
          </w:tcPr>
          <w:p w:rsidR="00863C02" w:rsidRPr="009C5898" w:rsidRDefault="00863C02" w:rsidP="00F6206F">
            <w:pPr>
              <w:spacing w:after="120"/>
              <w:rPr>
                <w:rFonts w:ascii="Calibri" w:hAnsi="Calibri"/>
                <w:iCs/>
                <w:sz w:val="22"/>
                <w:szCs w:val="22"/>
                <w:lang w:val="sk-SK"/>
              </w:rPr>
            </w:pPr>
          </w:p>
        </w:tc>
      </w:tr>
    </w:tbl>
    <w:p w:rsidR="00B35288" w:rsidRPr="009C5898" w:rsidRDefault="00B35288" w:rsidP="00863C02">
      <w:pPr>
        <w:pStyle w:val="Odsekzoznamu"/>
        <w:spacing w:before="120" w:after="120"/>
        <w:ind w:left="0"/>
        <w:contextualSpacing w:val="0"/>
        <w:rPr>
          <w:rFonts w:ascii="Calibri" w:hAnsi="Calibri" w:cstheme="minorHAnsi"/>
          <w:sz w:val="22"/>
          <w:szCs w:val="22"/>
        </w:rPr>
      </w:pPr>
    </w:p>
    <w:sectPr w:rsidR="00B35288" w:rsidRPr="009C5898" w:rsidSect="00F340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276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4D1" w:rsidRDefault="005164D1">
      <w:r>
        <w:separator/>
      </w:r>
    </w:p>
    <w:p w:rsidR="005164D1" w:rsidRDefault="005164D1"/>
  </w:endnote>
  <w:endnote w:type="continuationSeparator" w:id="0">
    <w:p w:rsidR="005164D1" w:rsidRDefault="005164D1">
      <w:r>
        <w:continuationSeparator/>
      </w:r>
    </w:p>
    <w:p w:rsidR="005164D1" w:rsidRDefault="005164D1"/>
  </w:endnote>
  <w:endnote w:type="continuationNotice" w:id="1">
    <w:p w:rsidR="005164D1" w:rsidRDefault="00516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8" w:rsidRDefault="00C8631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8" w:rsidRDefault="00C8631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4D1" w:rsidRDefault="005164D1">
      <w:r>
        <w:separator/>
      </w:r>
    </w:p>
    <w:p w:rsidR="005164D1" w:rsidRDefault="005164D1"/>
  </w:footnote>
  <w:footnote w:type="continuationSeparator" w:id="0">
    <w:p w:rsidR="005164D1" w:rsidRDefault="005164D1">
      <w:r>
        <w:continuationSeparator/>
      </w:r>
    </w:p>
    <w:p w:rsidR="005164D1" w:rsidRDefault="005164D1"/>
  </w:footnote>
  <w:footnote w:type="continuationNotice" w:id="1">
    <w:p w:rsidR="005164D1" w:rsidRDefault="005164D1"/>
  </w:footnote>
  <w:footnote w:id="2">
    <w:p w:rsidR="00F34057" w:rsidRPr="00973C14" w:rsidRDefault="00F34057" w:rsidP="00973C14">
      <w:pPr>
        <w:pStyle w:val="Textpoznmkypodiarou"/>
        <w:widowControl w:val="0"/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  <w:szCs w:val="18"/>
          <w:lang w:val="sk-SK"/>
        </w:rPr>
      </w:pPr>
      <w:r w:rsidRPr="00973C14">
        <w:rPr>
          <w:rStyle w:val="Odkaznapoznmkupodiarou"/>
          <w:rFonts w:ascii="Calibri" w:hAnsi="Calibri"/>
          <w:iCs/>
          <w:sz w:val="18"/>
          <w:szCs w:val="18"/>
        </w:rPr>
        <w:footnoteRef/>
      </w:r>
      <w:r w:rsidR="00973C14" w:rsidRPr="00B771C2">
        <w:rPr>
          <w:rFonts w:ascii="Calibri" w:hAnsi="Calibri"/>
          <w:iCs/>
          <w:sz w:val="18"/>
          <w:szCs w:val="18"/>
          <w:lang w:val="de-DE"/>
        </w:rPr>
        <w:tab/>
      </w:r>
      <w:r w:rsidRPr="00973C14">
        <w:rPr>
          <w:rFonts w:ascii="Calibri" w:hAnsi="Calibri"/>
          <w:iCs/>
          <w:sz w:val="18"/>
          <w:szCs w:val="18"/>
          <w:lang w:val="sk-SK"/>
        </w:rPr>
        <w:t>Názov projektu v dokumente sa musí zhodovať s názvom projektu v </w:t>
      </w:r>
      <w:proofErr w:type="spellStart"/>
      <w:r w:rsidRPr="00973C14">
        <w:rPr>
          <w:rFonts w:ascii="Calibri" w:hAnsi="Calibri"/>
          <w:iCs/>
          <w:sz w:val="18"/>
          <w:szCs w:val="18"/>
          <w:lang w:val="sk-SK"/>
        </w:rPr>
        <w:t>ŽoNFP</w:t>
      </w:r>
      <w:proofErr w:type="spellEnd"/>
      <w:r w:rsidRPr="00973C14">
        <w:rPr>
          <w:rFonts w:ascii="Calibri" w:hAnsi="Calibri"/>
          <w:iCs/>
          <w:sz w:val="18"/>
          <w:szCs w:val="18"/>
          <w:lang w:val="sk-SK"/>
        </w:rPr>
        <w:t>.</w:t>
      </w:r>
    </w:p>
  </w:footnote>
  <w:footnote w:id="3">
    <w:p w:rsidR="00876B7F" w:rsidRPr="00973C14" w:rsidRDefault="00876B7F" w:rsidP="00973C14">
      <w:pPr>
        <w:pStyle w:val="Textpoznmkypodiarou"/>
        <w:widowControl w:val="0"/>
        <w:tabs>
          <w:tab w:val="left" w:pos="284"/>
        </w:tabs>
        <w:ind w:left="284" w:hanging="284"/>
        <w:rPr>
          <w:iCs/>
          <w:lang w:val="sk-SK"/>
        </w:rPr>
      </w:pPr>
      <w:r w:rsidRPr="00973C14">
        <w:rPr>
          <w:rStyle w:val="Odkaznapoznmkupodiarou"/>
          <w:iCs/>
        </w:rPr>
        <w:footnoteRef/>
      </w:r>
      <w:r w:rsidR="00973C14" w:rsidRPr="00B771C2">
        <w:rPr>
          <w:iCs/>
          <w:lang w:val="sk-SK"/>
        </w:rPr>
        <w:tab/>
      </w:r>
      <w:r w:rsidRPr="00973C14">
        <w:rPr>
          <w:iCs/>
          <w:lang w:val="sk-SK"/>
        </w:rPr>
        <w:t>V prípade, že je komerčne využívaných viacero charakterovo odlišných infraštruktúr, doplňte potrebný počet tabuliek tak, aby každá infraštruktúra bola opísaná v osobitnej tabuľka</w:t>
      </w:r>
    </w:p>
  </w:footnote>
  <w:footnote w:id="4">
    <w:p w:rsidR="00876B7F" w:rsidRPr="00973C14" w:rsidRDefault="00876B7F" w:rsidP="00973C14">
      <w:pPr>
        <w:pStyle w:val="Textpoznmkypodiarou"/>
        <w:widowControl w:val="0"/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  <w:szCs w:val="18"/>
          <w:lang w:val="sk-SK"/>
        </w:rPr>
      </w:pPr>
      <w:r w:rsidRPr="00973C14">
        <w:rPr>
          <w:rStyle w:val="Odkaznapoznmkupodiarou"/>
          <w:rFonts w:ascii="Calibri" w:hAnsi="Calibri"/>
          <w:iCs/>
          <w:sz w:val="18"/>
          <w:szCs w:val="18"/>
        </w:rPr>
        <w:footnoteRef/>
      </w:r>
      <w:r w:rsidR="00973C14" w:rsidRPr="00B771C2">
        <w:rPr>
          <w:rFonts w:ascii="Calibri" w:hAnsi="Calibri"/>
          <w:iCs/>
          <w:sz w:val="18"/>
          <w:szCs w:val="18"/>
          <w:lang w:val="sk-SK"/>
        </w:rPr>
        <w:tab/>
      </w:r>
      <w:r w:rsidRPr="00973C14">
        <w:rPr>
          <w:rFonts w:ascii="Calibri" w:hAnsi="Calibri"/>
          <w:iCs/>
          <w:sz w:val="18"/>
          <w:szCs w:val="18"/>
          <w:lang w:val="sk-SK"/>
        </w:rPr>
        <w:t>V prípade, ak plánuje v projekte žiadateľ využívať na účely komerčného prenájmu viacero infraštruktúr, vyplní tabuľku za každú z nich.</w:t>
      </w:r>
    </w:p>
  </w:footnote>
  <w:footnote w:id="5">
    <w:p w:rsidR="00E96DBA" w:rsidRPr="00973C14" w:rsidRDefault="00E96DBA" w:rsidP="00973C14">
      <w:pPr>
        <w:pStyle w:val="Textpoznmkypodiarou"/>
        <w:widowControl w:val="0"/>
        <w:tabs>
          <w:tab w:val="left" w:pos="284"/>
        </w:tabs>
        <w:ind w:left="284" w:hanging="284"/>
        <w:jc w:val="both"/>
        <w:rPr>
          <w:iCs/>
          <w:lang w:val="sk-SK"/>
        </w:rPr>
      </w:pPr>
      <w:r w:rsidRPr="00973C14">
        <w:rPr>
          <w:rStyle w:val="Odkaznapoznmkupodiarou"/>
          <w:rFonts w:ascii="Calibri" w:hAnsi="Calibri"/>
          <w:iCs/>
          <w:sz w:val="18"/>
          <w:szCs w:val="18"/>
        </w:rPr>
        <w:footnoteRef/>
      </w:r>
      <w:r w:rsidR="00973C14" w:rsidRPr="00B771C2">
        <w:rPr>
          <w:rFonts w:ascii="Calibri" w:hAnsi="Calibri"/>
          <w:iCs/>
          <w:sz w:val="18"/>
          <w:szCs w:val="18"/>
          <w:lang w:val="sk-SK"/>
        </w:rPr>
        <w:tab/>
      </w:r>
      <w:r w:rsidR="00B771C2">
        <w:rPr>
          <w:rFonts w:ascii="Calibri" w:hAnsi="Calibri"/>
          <w:iCs/>
          <w:sz w:val="18"/>
          <w:szCs w:val="18"/>
          <w:lang w:val="sk-SK"/>
        </w:rPr>
        <w:t>V súlade s</w:t>
      </w:r>
      <w:r w:rsidR="005F5266" w:rsidRPr="00973C14">
        <w:rPr>
          <w:rFonts w:ascii="Calibri" w:hAnsi="Calibri"/>
          <w:iCs/>
          <w:sz w:val="18"/>
          <w:szCs w:val="18"/>
          <w:lang w:val="sk-SK"/>
        </w:rPr>
        <w:t xml:space="preserve"> </w:t>
      </w:r>
      <w:r w:rsidR="00B771C2">
        <w:rPr>
          <w:rFonts w:ascii="Calibri" w:hAnsi="Calibri"/>
          <w:iCs/>
          <w:sz w:val="18"/>
          <w:szCs w:val="18"/>
          <w:lang w:val="sk-SK"/>
        </w:rPr>
        <w:t>M</w:t>
      </w:r>
      <w:r w:rsidR="005F5266" w:rsidRPr="00973C14">
        <w:rPr>
          <w:rFonts w:ascii="Calibri" w:hAnsi="Calibri"/>
          <w:iCs/>
          <w:sz w:val="18"/>
          <w:szCs w:val="18"/>
          <w:lang w:val="sk-SK"/>
        </w:rPr>
        <w:t>etodik</w:t>
      </w:r>
      <w:r w:rsidR="00B771C2">
        <w:rPr>
          <w:rFonts w:ascii="Calibri" w:hAnsi="Calibri"/>
          <w:iCs/>
          <w:sz w:val="18"/>
          <w:szCs w:val="18"/>
          <w:lang w:val="sk-SK"/>
        </w:rPr>
        <w:t>ou</w:t>
      </w:r>
      <w:r w:rsidR="005F5266" w:rsidRPr="00973C14">
        <w:rPr>
          <w:rFonts w:ascii="Calibri" w:hAnsi="Calibri"/>
          <w:iCs/>
          <w:sz w:val="18"/>
          <w:szCs w:val="18"/>
          <w:lang w:val="sk-SK"/>
        </w:rPr>
        <w:t xml:space="preserve"> pre pravidlá pre doplnkové využitie infraštruktúry IROP PO3</w:t>
      </w:r>
      <w:r w:rsidR="00B771C2">
        <w:rPr>
          <w:rFonts w:ascii="Calibri" w:hAnsi="Calibri"/>
          <w:iCs/>
          <w:sz w:val="18"/>
          <w:szCs w:val="18"/>
          <w:lang w:val="sk-SK"/>
        </w:rPr>
        <w:t>, ktorí tvorí prílohu č. 1 Príručky pre žiadateľa</w:t>
      </w:r>
    </w:p>
  </w:footnote>
  <w:footnote w:id="6">
    <w:p w:rsidR="00115086" w:rsidRPr="00973C14" w:rsidRDefault="00115086" w:rsidP="00973C14">
      <w:pPr>
        <w:pStyle w:val="Textpoznmkypodiarou"/>
        <w:widowControl w:val="0"/>
        <w:tabs>
          <w:tab w:val="left" w:pos="284"/>
        </w:tabs>
        <w:ind w:left="284" w:hanging="284"/>
        <w:jc w:val="both"/>
        <w:rPr>
          <w:rFonts w:ascii="Calibri" w:hAnsi="Calibri"/>
          <w:iCs/>
          <w:sz w:val="18"/>
          <w:szCs w:val="18"/>
          <w:lang w:val="sk-SK"/>
        </w:rPr>
      </w:pPr>
      <w:r w:rsidRPr="00973C14">
        <w:rPr>
          <w:rStyle w:val="Odkaznapoznmkupodiarou"/>
          <w:rFonts w:ascii="Calibri" w:hAnsi="Calibri"/>
          <w:iCs/>
          <w:sz w:val="18"/>
          <w:szCs w:val="18"/>
        </w:rPr>
        <w:footnoteRef/>
      </w:r>
      <w:r w:rsidR="00973C14">
        <w:rPr>
          <w:rFonts w:ascii="Calibri" w:hAnsi="Calibri"/>
          <w:iCs/>
          <w:sz w:val="18"/>
          <w:szCs w:val="18"/>
          <w:lang w:val="sk-SK"/>
        </w:rPr>
        <w:tab/>
      </w:r>
      <w:r w:rsidRPr="00973C14">
        <w:rPr>
          <w:rFonts w:ascii="Calibri" w:hAnsi="Calibri"/>
          <w:iCs/>
          <w:sz w:val="18"/>
          <w:szCs w:val="18"/>
          <w:lang w:val="sk-SK"/>
        </w:rPr>
        <w:t>V zmysle definície podniku v ods. 1 čl. 107 Zmluvy o fungovaní Európskej Únie, t. j. subjektu, ktorý na trhu ponúka tovary alebo s</w:t>
      </w:r>
      <w:r w:rsidR="00843799" w:rsidRPr="00973C14">
        <w:rPr>
          <w:rFonts w:ascii="Calibri" w:hAnsi="Calibri"/>
          <w:iCs/>
          <w:sz w:val="18"/>
          <w:szCs w:val="18"/>
          <w:lang w:val="sk-SK"/>
        </w:rPr>
        <w:t>lužby bez ohľadu na svoje právnu</w:t>
      </w:r>
      <w:r w:rsidRPr="00973C14">
        <w:rPr>
          <w:rFonts w:ascii="Calibri" w:hAnsi="Calibri"/>
          <w:iCs/>
          <w:sz w:val="18"/>
          <w:szCs w:val="18"/>
          <w:lang w:val="sk-SK"/>
        </w:rPr>
        <w:t xml:space="preserve"> </w:t>
      </w:r>
      <w:r w:rsidR="00843799" w:rsidRPr="00973C14">
        <w:rPr>
          <w:rFonts w:ascii="Calibri" w:hAnsi="Calibri"/>
          <w:iCs/>
          <w:sz w:val="18"/>
          <w:szCs w:val="18"/>
          <w:lang w:val="sk-SK"/>
        </w:rPr>
        <w:t>subjektivitu.</w:t>
      </w:r>
    </w:p>
  </w:footnote>
  <w:footnote w:id="7">
    <w:p w:rsidR="00863C02" w:rsidRPr="00973C14" w:rsidRDefault="00863C02" w:rsidP="00973C14">
      <w:pPr>
        <w:pStyle w:val="Textpoznmkypodiarou"/>
        <w:widowControl w:val="0"/>
        <w:tabs>
          <w:tab w:val="left" w:pos="284"/>
        </w:tabs>
        <w:ind w:left="284" w:hanging="284"/>
        <w:jc w:val="both"/>
        <w:rPr>
          <w:iCs/>
          <w:lang w:val="sk-SK"/>
        </w:rPr>
      </w:pPr>
      <w:r w:rsidRPr="00973C14">
        <w:rPr>
          <w:rStyle w:val="Odkaznapoznmkupodiarou"/>
          <w:rFonts w:ascii="Calibri" w:hAnsi="Calibri"/>
          <w:iCs/>
          <w:sz w:val="18"/>
          <w:szCs w:val="18"/>
        </w:rPr>
        <w:footnoteRef/>
      </w:r>
      <w:r w:rsidR="00973C14" w:rsidRPr="00B771C2">
        <w:rPr>
          <w:rFonts w:ascii="Calibri" w:hAnsi="Calibri"/>
          <w:iCs/>
          <w:sz w:val="18"/>
          <w:szCs w:val="18"/>
          <w:lang w:val="sk-SK"/>
        </w:rPr>
        <w:tab/>
      </w:r>
      <w:r w:rsidRPr="00973C14">
        <w:rPr>
          <w:rFonts w:ascii="Calibri" w:hAnsi="Calibri"/>
          <w:iCs/>
          <w:sz w:val="18"/>
          <w:szCs w:val="18"/>
          <w:lang w:val="sk-SK"/>
        </w:rPr>
        <w:t>V prípade, ak žiadateľ nedisponuje pečiatkou, uvedie iba podpis štatutárneho orgánu / osoby konajúcej v mene žiadateľa.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18" w:rsidRDefault="00C8631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755" w:rsidRDefault="003639F5" w:rsidP="008A2755">
    <w:pPr>
      <w:pStyle w:val="Hlavika"/>
      <w:tabs>
        <w:tab w:val="left" w:pos="709"/>
      </w:tabs>
      <w:jc w:val="right"/>
      <w:rPr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4040169</wp:posOffset>
          </wp:positionH>
          <wp:positionV relativeFrom="paragraph">
            <wp:posOffset>-98519</wp:posOffset>
          </wp:positionV>
          <wp:extent cx="1648047" cy="457200"/>
          <wp:effectExtent l="0" t="0" r="9525" b="0"/>
          <wp:wrapNone/>
          <wp:docPr id="1" name="Obrázok 1" descr="http://www.opotravinach.sk/app/webroot/files/talk_files/MP_web%20mal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74" b="30769"/>
                  <a:stretch>
                    <a:fillRect/>
                  </a:stretch>
                </pic:blipFill>
                <pic:spPr bwMode="auto">
                  <a:xfrm>
                    <a:off x="0" y="0"/>
                    <a:ext cx="1648047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79DF">
      <w:rPr>
        <w:noProof/>
        <w:lang w:val="sk-SK" w:eastAsia="sk-SK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394359</wp:posOffset>
          </wp:positionH>
          <wp:positionV relativeFrom="paragraph">
            <wp:posOffset>-69850</wp:posOffset>
          </wp:positionV>
          <wp:extent cx="621665" cy="431800"/>
          <wp:effectExtent l="0" t="0" r="6985" b="635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47" w:rsidRPr="00A10D73" w:rsidRDefault="00983367" w:rsidP="0094609A">
    <w:pPr>
      <w:pStyle w:val="Hlavika"/>
      <w:tabs>
        <w:tab w:val="clear" w:pos="4703"/>
        <w:tab w:val="clear" w:pos="9406"/>
        <w:tab w:val="left" w:pos="0"/>
        <w:tab w:val="center" w:pos="4536"/>
        <w:tab w:val="right" w:pos="9072"/>
      </w:tabs>
      <w:rPr>
        <w:lang w:val="sk-SK"/>
      </w:rPr>
    </w:pPr>
    <w:r>
      <w:tab/>
    </w:r>
    <w:r>
      <w:tab/>
    </w:r>
    <w:r w:rsidR="00A10D73" w:rsidRPr="00A10D73">
      <w:rPr>
        <w:lang w:val="sk-SK"/>
      </w:rPr>
      <w:t xml:space="preserve">Príloha č. </w:t>
    </w:r>
    <w:r w:rsidR="002379C4">
      <w:rPr>
        <w:lang w:val="sk-SK"/>
      </w:rPr>
      <w:t>10</w:t>
    </w:r>
    <w:r w:rsidR="00A10D73" w:rsidRPr="00A10D73">
      <w:rPr>
        <w:lang w:val="sk-SK"/>
      </w:rPr>
      <w:t xml:space="preserve"> </w:t>
    </w:r>
    <w:proofErr w:type="spellStart"/>
    <w:r w:rsidR="00A10D73" w:rsidRPr="00A10D73">
      <w:rPr>
        <w:lang w:val="sk-SK"/>
      </w:rPr>
      <w:t>ŽoNFP</w:t>
    </w:r>
    <w:proofErr w:type="spellEnd"/>
  </w:p>
  <w:p w:rsidR="007F40ED" w:rsidRDefault="00082E27" w:rsidP="00C21022">
    <w:pPr>
      <w:pStyle w:val="Hlavika"/>
      <w:tabs>
        <w:tab w:val="clear" w:pos="4703"/>
        <w:tab w:val="clear" w:pos="9406"/>
        <w:tab w:val="left" w:pos="2216"/>
      </w:tabs>
    </w:pPr>
    <w:r>
      <w:tab/>
    </w:r>
    <w:r w:rsidRPr="00ED32A3">
      <w:rPr>
        <w:noProof/>
        <w:lang w:val="sk-SK" w:eastAsia="sk-SK"/>
      </w:rPr>
      <w:drawing>
        <wp:anchor distT="0" distB="0" distL="114300" distR="114300" simplePos="0" relativeHeight="251667968" behindDoc="1" locked="0" layoutInCell="1" allowOverlap="1" wp14:anchorId="4820FBDE" wp14:editId="346B5595">
          <wp:simplePos x="0" y="0"/>
          <wp:positionH relativeFrom="page">
            <wp:posOffset>563245</wp:posOffset>
          </wp:positionH>
          <wp:positionV relativeFrom="topMargin">
            <wp:posOffset>513715</wp:posOffset>
          </wp:positionV>
          <wp:extent cx="6550660" cy="1384935"/>
          <wp:effectExtent l="19050" t="0" r="2540" b="0"/>
          <wp:wrapTight wrapText="bothSides">
            <wp:wrapPolygon edited="0">
              <wp:start x="-63" y="0"/>
              <wp:lineTo x="-63" y="21392"/>
              <wp:lineTo x="21608" y="21392"/>
              <wp:lineTo x="21608" y="0"/>
              <wp:lineTo x="-63" y="0"/>
            </wp:wrapPolygon>
          </wp:wrapTight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locne logo 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0660" cy="1384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0ED" w:rsidRDefault="007F40ED">
    <w:pPr>
      <w:pStyle w:val="Hlavika"/>
    </w:pPr>
  </w:p>
  <w:p w:rsidR="007F40ED" w:rsidRDefault="007F40ED">
    <w:pPr>
      <w:pStyle w:val="Hlavika"/>
    </w:pPr>
  </w:p>
  <w:p w:rsidR="007F40ED" w:rsidRDefault="007F40ED">
    <w:pPr>
      <w:pStyle w:val="Hlavika"/>
    </w:pPr>
  </w:p>
  <w:p w:rsidR="007F40ED" w:rsidRDefault="007F40E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A906145"/>
    <w:multiLevelType w:val="hybridMultilevel"/>
    <w:tmpl w:val="9D78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FE2D9D"/>
    <w:multiLevelType w:val="hybridMultilevel"/>
    <w:tmpl w:val="17461A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946580C"/>
    <w:multiLevelType w:val="hybridMultilevel"/>
    <w:tmpl w:val="1436CC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44DA1534"/>
    <w:multiLevelType w:val="hybridMultilevel"/>
    <w:tmpl w:val="53AA2A68"/>
    <w:lvl w:ilvl="0" w:tplc="EBF84D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5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5F5219"/>
    <w:multiLevelType w:val="hybridMultilevel"/>
    <w:tmpl w:val="7B2CD536"/>
    <w:lvl w:ilvl="0" w:tplc="041B000F">
      <w:start w:val="1"/>
      <w:numFmt w:val="decimal"/>
      <w:lvlText w:val="%1.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4"/>
  </w:num>
  <w:num w:numId="2">
    <w:abstractNumId w:val="9"/>
  </w:num>
  <w:num w:numId="3">
    <w:abstractNumId w:val="7"/>
  </w:num>
  <w:num w:numId="4">
    <w:abstractNumId w:val="34"/>
  </w:num>
  <w:num w:numId="5">
    <w:abstractNumId w:val="19"/>
  </w:num>
  <w:num w:numId="6">
    <w:abstractNumId w:val="21"/>
  </w:num>
  <w:num w:numId="7">
    <w:abstractNumId w:val="2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7"/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23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8"/>
  </w:num>
  <w:num w:numId="25">
    <w:abstractNumId w:val="25"/>
  </w:num>
  <w:num w:numId="26">
    <w:abstractNumId w:val="31"/>
  </w:num>
  <w:num w:numId="27">
    <w:abstractNumId w:val="28"/>
  </w:num>
  <w:num w:numId="28">
    <w:abstractNumId w:val="20"/>
  </w:num>
  <w:num w:numId="29">
    <w:abstractNumId w:val="32"/>
  </w:num>
  <w:num w:numId="30">
    <w:abstractNumId w:val="30"/>
  </w:num>
  <w:num w:numId="31">
    <w:abstractNumId w:val="16"/>
  </w:num>
  <w:num w:numId="32">
    <w:abstractNumId w:val="27"/>
  </w:num>
  <w:num w:numId="33">
    <w:abstractNumId w:val="33"/>
  </w:num>
  <w:num w:numId="34">
    <w:abstractNumId w:val="15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26"/>
  </w:num>
  <w:num w:numId="38">
    <w:abstractNumId w:val="18"/>
  </w:num>
  <w:num w:numId="39">
    <w:abstractNumId w:val="22"/>
  </w:num>
  <w:num w:numId="40">
    <w:abstractNumId w:val="14"/>
  </w:num>
  <w:num w:numId="41">
    <w:abstractNumId w:val="35"/>
  </w:num>
  <w:num w:numId="42">
    <w:abstractNumId w:val="10"/>
  </w:num>
  <w:num w:numId="43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755"/>
    <w:rsid w:val="000016A5"/>
    <w:rsid w:val="00020A5B"/>
    <w:rsid w:val="00030C5B"/>
    <w:rsid w:val="000318BD"/>
    <w:rsid w:val="00052528"/>
    <w:rsid w:val="000528B3"/>
    <w:rsid w:val="00053479"/>
    <w:rsid w:val="00070FC4"/>
    <w:rsid w:val="00071987"/>
    <w:rsid w:val="00074D2F"/>
    <w:rsid w:val="0007555C"/>
    <w:rsid w:val="00075C1E"/>
    <w:rsid w:val="00082E27"/>
    <w:rsid w:val="0008794A"/>
    <w:rsid w:val="0009220E"/>
    <w:rsid w:val="00095956"/>
    <w:rsid w:val="00095FE3"/>
    <w:rsid w:val="000A15EA"/>
    <w:rsid w:val="000A25AE"/>
    <w:rsid w:val="000A3642"/>
    <w:rsid w:val="000B024D"/>
    <w:rsid w:val="000B7751"/>
    <w:rsid w:val="000C07D2"/>
    <w:rsid w:val="000C1A0C"/>
    <w:rsid w:val="000C40F1"/>
    <w:rsid w:val="000C43E5"/>
    <w:rsid w:val="000D02E5"/>
    <w:rsid w:val="000D7DB9"/>
    <w:rsid w:val="000E2FE3"/>
    <w:rsid w:val="000F238F"/>
    <w:rsid w:val="001069F9"/>
    <w:rsid w:val="00115086"/>
    <w:rsid w:val="0011692E"/>
    <w:rsid w:val="001206DF"/>
    <w:rsid w:val="0012336B"/>
    <w:rsid w:val="00137B33"/>
    <w:rsid w:val="00143AD7"/>
    <w:rsid w:val="001445CC"/>
    <w:rsid w:val="001452B6"/>
    <w:rsid w:val="00145344"/>
    <w:rsid w:val="00146421"/>
    <w:rsid w:val="00146657"/>
    <w:rsid w:val="00165F50"/>
    <w:rsid w:val="00170D5D"/>
    <w:rsid w:val="0017198C"/>
    <w:rsid w:val="00174AFE"/>
    <w:rsid w:val="00182989"/>
    <w:rsid w:val="00182C05"/>
    <w:rsid w:val="001874C6"/>
    <w:rsid w:val="001A19F7"/>
    <w:rsid w:val="001A3801"/>
    <w:rsid w:val="001A4B95"/>
    <w:rsid w:val="001A4E24"/>
    <w:rsid w:val="001B6E17"/>
    <w:rsid w:val="001C086C"/>
    <w:rsid w:val="001C2EF4"/>
    <w:rsid w:val="001C4A3B"/>
    <w:rsid w:val="001E4169"/>
    <w:rsid w:val="001E734E"/>
    <w:rsid w:val="001E7907"/>
    <w:rsid w:val="001F0C13"/>
    <w:rsid w:val="0020054C"/>
    <w:rsid w:val="002066F3"/>
    <w:rsid w:val="00207FCC"/>
    <w:rsid w:val="00210E5E"/>
    <w:rsid w:val="00213203"/>
    <w:rsid w:val="00220042"/>
    <w:rsid w:val="0022080D"/>
    <w:rsid w:val="00235D74"/>
    <w:rsid w:val="00235E68"/>
    <w:rsid w:val="00236144"/>
    <w:rsid w:val="002379C4"/>
    <w:rsid w:val="0024549A"/>
    <w:rsid w:val="0024576C"/>
    <w:rsid w:val="0025271F"/>
    <w:rsid w:val="00253BF6"/>
    <w:rsid w:val="002557C9"/>
    <w:rsid w:val="00260A1D"/>
    <w:rsid w:val="0026664E"/>
    <w:rsid w:val="00272EE5"/>
    <w:rsid w:val="00274E01"/>
    <w:rsid w:val="00275AE8"/>
    <w:rsid w:val="0028118B"/>
    <w:rsid w:val="00283D37"/>
    <w:rsid w:val="00296AD4"/>
    <w:rsid w:val="0029754E"/>
    <w:rsid w:val="002A053C"/>
    <w:rsid w:val="002A2D62"/>
    <w:rsid w:val="002B19F6"/>
    <w:rsid w:val="002D24D8"/>
    <w:rsid w:val="002D5FCD"/>
    <w:rsid w:val="002D7602"/>
    <w:rsid w:val="002E32BC"/>
    <w:rsid w:val="002F1B06"/>
    <w:rsid w:val="002F4DAA"/>
    <w:rsid w:val="003038D5"/>
    <w:rsid w:val="0031390F"/>
    <w:rsid w:val="0031599A"/>
    <w:rsid w:val="003204EC"/>
    <w:rsid w:val="00322152"/>
    <w:rsid w:val="00325FC7"/>
    <w:rsid w:val="003400DB"/>
    <w:rsid w:val="003530AF"/>
    <w:rsid w:val="00353818"/>
    <w:rsid w:val="003561F4"/>
    <w:rsid w:val="00360EB6"/>
    <w:rsid w:val="00362BC5"/>
    <w:rsid w:val="00362E66"/>
    <w:rsid w:val="003639F5"/>
    <w:rsid w:val="00375271"/>
    <w:rsid w:val="00375D97"/>
    <w:rsid w:val="00376345"/>
    <w:rsid w:val="00392F8B"/>
    <w:rsid w:val="00392FE4"/>
    <w:rsid w:val="00394C79"/>
    <w:rsid w:val="003977EF"/>
    <w:rsid w:val="003A1398"/>
    <w:rsid w:val="003B3171"/>
    <w:rsid w:val="003D1F97"/>
    <w:rsid w:val="003D424B"/>
    <w:rsid w:val="003D6630"/>
    <w:rsid w:val="003F18CD"/>
    <w:rsid w:val="003F22DC"/>
    <w:rsid w:val="0040246A"/>
    <w:rsid w:val="00402DEA"/>
    <w:rsid w:val="004040B0"/>
    <w:rsid w:val="00406AD5"/>
    <w:rsid w:val="004169EC"/>
    <w:rsid w:val="00417959"/>
    <w:rsid w:val="0042148A"/>
    <w:rsid w:val="004257D7"/>
    <w:rsid w:val="0043587C"/>
    <w:rsid w:val="00441746"/>
    <w:rsid w:val="00441B12"/>
    <w:rsid w:val="00444793"/>
    <w:rsid w:val="00460483"/>
    <w:rsid w:val="00463CAF"/>
    <w:rsid w:val="00496B11"/>
    <w:rsid w:val="00496CE1"/>
    <w:rsid w:val="004A531E"/>
    <w:rsid w:val="004A6C86"/>
    <w:rsid w:val="004B4FFD"/>
    <w:rsid w:val="004B53E6"/>
    <w:rsid w:val="004B67CC"/>
    <w:rsid w:val="004C45AA"/>
    <w:rsid w:val="004D6E1F"/>
    <w:rsid w:val="004E52DB"/>
    <w:rsid w:val="004F7771"/>
    <w:rsid w:val="004F7D8B"/>
    <w:rsid w:val="005008E3"/>
    <w:rsid w:val="00505FF4"/>
    <w:rsid w:val="005164D1"/>
    <w:rsid w:val="00531BBC"/>
    <w:rsid w:val="00532D0A"/>
    <w:rsid w:val="00546FB5"/>
    <w:rsid w:val="00555D80"/>
    <w:rsid w:val="00570773"/>
    <w:rsid w:val="0057284A"/>
    <w:rsid w:val="00575E6E"/>
    <w:rsid w:val="00582B72"/>
    <w:rsid w:val="00590249"/>
    <w:rsid w:val="00590B59"/>
    <w:rsid w:val="00592562"/>
    <w:rsid w:val="005936FF"/>
    <w:rsid w:val="005A5DC6"/>
    <w:rsid w:val="005A74DE"/>
    <w:rsid w:val="005B4CAD"/>
    <w:rsid w:val="005B516B"/>
    <w:rsid w:val="005B72FA"/>
    <w:rsid w:val="005D5B36"/>
    <w:rsid w:val="005D670E"/>
    <w:rsid w:val="005E264F"/>
    <w:rsid w:val="005E7E83"/>
    <w:rsid w:val="005F0693"/>
    <w:rsid w:val="005F1143"/>
    <w:rsid w:val="005F5266"/>
    <w:rsid w:val="005F7C46"/>
    <w:rsid w:val="00606BC7"/>
    <w:rsid w:val="00610E17"/>
    <w:rsid w:val="00612408"/>
    <w:rsid w:val="00623A8A"/>
    <w:rsid w:val="00624DC2"/>
    <w:rsid w:val="006328F5"/>
    <w:rsid w:val="0065119A"/>
    <w:rsid w:val="006620EF"/>
    <w:rsid w:val="00670284"/>
    <w:rsid w:val="0068463D"/>
    <w:rsid w:val="0068481C"/>
    <w:rsid w:val="006859B7"/>
    <w:rsid w:val="006A494E"/>
    <w:rsid w:val="006A7B66"/>
    <w:rsid w:val="006B5150"/>
    <w:rsid w:val="006C296C"/>
    <w:rsid w:val="006D02FC"/>
    <w:rsid w:val="006D54D4"/>
    <w:rsid w:val="006D6107"/>
    <w:rsid w:val="006E4998"/>
    <w:rsid w:val="006F2C90"/>
    <w:rsid w:val="006F6C05"/>
    <w:rsid w:val="006F6FEA"/>
    <w:rsid w:val="006F71E5"/>
    <w:rsid w:val="00701C2D"/>
    <w:rsid w:val="007021D8"/>
    <w:rsid w:val="00711003"/>
    <w:rsid w:val="00712299"/>
    <w:rsid w:val="00726878"/>
    <w:rsid w:val="00726CE6"/>
    <w:rsid w:val="00726FE1"/>
    <w:rsid w:val="00732AF6"/>
    <w:rsid w:val="0073626F"/>
    <w:rsid w:val="00744EFD"/>
    <w:rsid w:val="00750341"/>
    <w:rsid w:val="00755063"/>
    <w:rsid w:val="0077578C"/>
    <w:rsid w:val="00777805"/>
    <w:rsid w:val="00777B34"/>
    <w:rsid w:val="00781B17"/>
    <w:rsid w:val="0078250C"/>
    <w:rsid w:val="00783127"/>
    <w:rsid w:val="00784CBC"/>
    <w:rsid w:val="007877D4"/>
    <w:rsid w:val="00787CE6"/>
    <w:rsid w:val="00791FE5"/>
    <w:rsid w:val="0079594D"/>
    <w:rsid w:val="007A1AEE"/>
    <w:rsid w:val="007A28C4"/>
    <w:rsid w:val="007A44D3"/>
    <w:rsid w:val="007B44DC"/>
    <w:rsid w:val="007D22CE"/>
    <w:rsid w:val="007D3B89"/>
    <w:rsid w:val="007E1055"/>
    <w:rsid w:val="007F11EE"/>
    <w:rsid w:val="007F40ED"/>
    <w:rsid w:val="008030A2"/>
    <w:rsid w:val="008201A2"/>
    <w:rsid w:val="008208C1"/>
    <w:rsid w:val="00842337"/>
    <w:rsid w:val="00843799"/>
    <w:rsid w:val="00847CA7"/>
    <w:rsid w:val="008503A8"/>
    <w:rsid w:val="00856B36"/>
    <w:rsid w:val="00860775"/>
    <w:rsid w:val="00863C02"/>
    <w:rsid w:val="00872107"/>
    <w:rsid w:val="00875E04"/>
    <w:rsid w:val="00876B7F"/>
    <w:rsid w:val="008922FA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F21"/>
    <w:rsid w:val="008E4E07"/>
    <w:rsid w:val="008E6769"/>
    <w:rsid w:val="008E7ED1"/>
    <w:rsid w:val="008F4C12"/>
    <w:rsid w:val="008F4F4A"/>
    <w:rsid w:val="00900826"/>
    <w:rsid w:val="0090330E"/>
    <w:rsid w:val="009061DA"/>
    <w:rsid w:val="00907754"/>
    <w:rsid w:val="0091097D"/>
    <w:rsid w:val="0093353B"/>
    <w:rsid w:val="009335C4"/>
    <w:rsid w:val="00935030"/>
    <w:rsid w:val="0094609A"/>
    <w:rsid w:val="00956973"/>
    <w:rsid w:val="00962584"/>
    <w:rsid w:val="0096327B"/>
    <w:rsid w:val="00965057"/>
    <w:rsid w:val="00973C14"/>
    <w:rsid w:val="00983367"/>
    <w:rsid w:val="00991839"/>
    <w:rsid w:val="009923EB"/>
    <w:rsid w:val="009931A8"/>
    <w:rsid w:val="00993631"/>
    <w:rsid w:val="00994CE9"/>
    <w:rsid w:val="009C5898"/>
    <w:rsid w:val="009C7181"/>
    <w:rsid w:val="009D0EC2"/>
    <w:rsid w:val="009D7ED9"/>
    <w:rsid w:val="009E21D5"/>
    <w:rsid w:val="009E412D"/>
    <w:rsid w:val="009F568A"/>
    <w:rsid w:val="00A0681B"/>
    <w:rsid w:val="00A06919"/>
    <w:rsid w:val="00A06F3E"/>
    <w:rsid w:val="00A10D73"/>
    <w:rsid w:val="00A161D6"/>
    <w:rsid w:val="00A17BBC"/>
    <w:rsid w:val="00A17F62"/>
    <w:rsid w:val="00A27A2C"/>
    <w:rsid w:val="00A37BDF"/>
    <w:rsid w:val="00A40230"/>
    <w:rsid w:val="00A40392"/>
    <w:rsid w:val="00A46B31"/>
    <w:rsid w:val="00A607A2"/>
    <w:rsid w:val="00A616D5"/>
    <w:rsid w:val="00A71747"/>
    <w:rsid w:val="00A81CF2"/>
    <w:rsid w:val="00A85618"/>
    <w:rsid w:val="00A97651"/>
    <w:rsid w:val="00AA7C36"/>
    <w:rsid w:val="00AC0A27"/>
    <w:rsid w:val="00AC292D"/>
    <w:rsid w:val="00AC4133"/>
    <w:rsid w:val="00AD41A1"/>
    <w:rsid w:val="00AE0D5E"/>
    <w:rsid w:val="00AE5FAD"/>
    <w:rsid w:val="00B12C89"/>
    <w:rsid w:val="00B20785"/>
    <w:rsid w:val="00B219B5"/>
    <w:rsid w:val="00B21F93"/>
    <w:rsid w:val="00B22A69"/>
    <w:rsid w:val="00B238EE"/>
    <w:rsid w:val="00B26AB7"/>
    <w:rsid w:val="00B26B5C"/>
    <w:rsid w:val="00B35288"/>
    <w:rsid w:val="00B3675D"/>
    <w:rsid w:val="00B56763"/>
    <w:rsid w:val="00B60C55"/>
    <w:rsid w:val="00B670CC"/>
    <w:rsid w:val="00B76FEE"/>
    <w:rsid w:val="00B771C2"/>
    <w:rsid w:val="00B8478F"/>
    <w:rsid w:val="00BA2A39"/>
    <w:rsid w:val="00BB059D"/>
    <w:rsid w:val="00BB25DC"/>
    <w:rsid w:val="00BB2B77"/>
    <w:rsid w:val="00BB3322"/>
    <w:rsid w:val="00BB45CE"/>
    <w:rsid w:val="00BB71C5"/>
    <w:rsid w:val="00BB7E04"/>
    <w:rsid w:val="00BE6734"/>
    <w:rsid w:val="00BF673B"/>
    <w:rsid w:val="00C03B87"/>
    <w:rsid w:val="00C14647"/>
    <w:rsid w:val="00C17091"/>
    <w:rsid w:val="00C21022"/>
    <w:rsid w:val="00C328B2"/>
    <w:rsid w:val="00C36683"/>
    <w:rsid w:val="00C40B9A"/>
    <w:rsid w:val="00C444B3"/>
    <w:rsid w:val="00C4496F"/>
    <w:rsid w:val="00C45590"/>
    <w:rsid w:val="00C53C39"/>
    <w:rsid w:val="00C60815"/>
    <w:rsid w:val="00C86318"/>
    <w:rsid w:val="00C93D8D"/>
    <w:rsid w:val="00C97A0D"/>
    <w:rsid w:val="00CA01E2"/>
    <w:rsid w:val="00CA1E18"/>
    <w:rsid w:val="00CA421C"/>
    <w:rsid w:val="00CB0293"/>
    <w:rsid w:val="00CB40D6"/>
    <w:rsid w:val="00CC08EE"/>
    <w:rsid w:val="00CC2C81"/>
    <w:rsid w:val="00CD1C38"/>
    <w:rsid w:val="00CD44BA"/>
    <w:rsid w:val="00CD7E26"/>
    <w:rsid w:val="00CE00BE"/>
    <w:rsid w:val="00CE77E6"/>
    <w:rsid w:val="00D1104D"/>
    <w:rsid w:val="00D112B3"/>
    <w:rsid w:val="00D256A9"/>
    <w:rsid w:val="00D267A9"/>
    <w:rsid w:val="00D36C7A"/>
    <w:rsid w:val="00D57624"/>
    <w:rsid w:val="00D64AF6"/>
    <w:rsid w:val="00DC6C4A"/>
    <w:rsid w:val="00DC7631"/>
    <w:rsid w:val="00DD3D3B"/>
    <w:rsid w:val="00DD63E5"/>
    <w:rsid w:val="00DE50F2"/>
    <w:rsid w:val="00DF1310"/>
    <w:rsid w:val="00DF1476"/>
    <w:rsid w:val="00DF22A0"/>
    <w:rsid w:val="00DF7E2E"/>
    <w:rsid w:val="00E200ED"/>
    <w:rsid w:val="00E23F79"/>
    <w:rsid w:val="00E2425D"/>
    <w:rsid w:val="00E25E6F"/>
    <w:rsid w:val="00E27F4D"/>
    <w:rsid w:val="00E421C0"/>
    <w:rsid w:val="00E42428"/>
    <w:rsid w:val="00E42491"/>
    <w:rsid w:val="00E425C2"/>
    <w:rsid w:val="00E4734A"/>
    <w:rsid w:val="00E65A60"/>
    <w:rsid w:val="00E70644"/>
    <w:rsid w:val="00E7695C"/>
    <w:rsid w:val="00E8151A"/>
    <w:rsid w:val="00E91EAE"/>
    <w:rsid w:val="00E96DBA"/>
    <w:rsid w:val="00EA5CDD"/>
    <w:rsid w:val="00EB0503"/>
    <w:rsid w:val="00ED39F8"/>
    <w:rsid w:val="00ED6B25"/>
    <w:rsid w:val="00EE0B0C"/>
    <w:rsid w:val="00EE18A6"/>
    <w:rsid w:val="00EE39D9"/>
    <w:rsid w:val="00EE67A7"/>
    <w:rsid w:val="00EE7C29"/>
    <w:rsid w:val="00EF3D8C"/>
    <w:rsid w:val="00F0046D"/>
    <w:rsid w:val="00F0558E"/>
    <w:rsid w:val="00F06DA9"/>
    <w:rsid w:val="00F14BE5"/>
    <w:rsid w:val="00F1784D"/>
    <w:rsid w:val="00F17F4C"/>
    <w:rsid w:val="00F2676F"/>
    <w:rsid w:val="00F34057"/>
    <w:rsid w:val="00F35321"/>
    <w:rsid w:val="00F4043D"/>
    <w:rsid w:val="00F428E4"/>
    <w:rsid w:val="00F433F7"/>
    <w:rsid w:val="00F51278"/>
    <w:rsid w:val="00F51A7A"/>
    <w:rsid w:val="00F52262"/>
    <w:rsid w:val="00F60038"/>
    <w:rsid w:val="00F62292"/>
    <w:rsid w:val="00F65BCE"/>
    <w:rsid w:val="00F74914"/>
    <w:rsid w:val="00F85DDA"/>
    <w:rsid w:val="00F93335"/>
    <w:rsid w:val="00FB0FD0"/>
    <w:rsid w:val="00FB533A"/>
    <w:rsid w:val="00FC02BB"/>
    <w:rsid w:val="00FC2858"/>
    <w:rsid w:val="00FC2876"/>
    <w:rsid w:val="00FC41B7"/>
    <w:rsid w:val="00FD6561"/>
    <w:rsid w:val="00FE07E4"/>
    <w:rsid w:val="00FE3E9F"/>
    <w:rsid w:val="00FE46AF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 w:qFormat="1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qFormat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34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C40F1"/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C40F1"/>
    <w:rPr>
      <w:rFonts w:asciiTheme="minorHAnsi" w:eastAsiaTheme="minorHAnsi" w:hAnsiTheme="minorHAnsi" w:cstheme="minorBidi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C40F1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06F3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06F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06F3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0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06F3E"/>
    <w:rPr>
      <w:rFonts w:ascii="Arial" w:hAnsi="Arial"/>
      <w:b/>
      <w:bCs/>
    </w:rPr>
  </w:style>
  <w:style w:type="paragraph" w:customStyle="1" w:styleId="Default">
    <w:name w:val="Default"/>
    <w:rsid w:val="005F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customStyle="1" w:styleId="Char2">
    <w:name w:val="Char2"/>
    <w:basedOn w:val="Normlny"/>
    <w:link w:val="Odkaznapoznmkupodiarou"/>
    <w:uiPriority w:val="99"/>
    <w:rsid w:val="006D54D4"/>
    <w:pPr>
      <w:spacing w:after="160" w:line="240" w:lineRule="exact"/>
    </w:pPr>
    <w:rPr>
      <w:sz w:val="16"/>
      <w:szCs w:val="20"/>
      <w:vertAlign w:val="superscript"/>
    </w:rPr>
  </w:style>
  <w:style w:type="paragraph" w:styleId="Revzia">
    <w:name w:val="Revision"/>
    <w:hidden/>
    <w:uiPriority w:val="99"/>
    <w:semiHidden/>
    <w:rsid w:val="00CA1E18"/>
    <w:rPr>
      <w:rFonts w:ascii="Arial" w:hAnsi="Arial"/>
      <w:sz w:val="19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 w:qFormat="1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Default Paragraph Font" w:uiPriority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semiHidden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,PGI Fußnote Ziffer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Char4,Car,Cha"/>
    <w:basedOn w:val="Normlny"/>
    <w:link w:val="TextpoznmkypodiarouChar"/>
    <w:uiPriority w:val="99"/>
    <w:qFormat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34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C40F1"/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0C40F1"/>
    <w:rPr>
      <w:rFonts w:asciiTheme="minorHAnsi" w:eastAsiaTheme="minorHAnsi" w:hAnsiTheme="minorHAnsi" w:cstheme="minorBidi"/>
      <w:lang w:val="sk-SK"/>
    </w:rPr>
  </w:style>
  <w:style w:type="character" w:styleId="Odkaznavysvetlivku">
    <w:name w:val="endnote reference"/>
    <w:basedOn w:val="Predvolenpsmoodseku"/>
    <w:uiPriority w:val="99"/>
    <w:semiHidden/>
    <w:unhideWhenUsed/>
    <w:rsid w:val="000C40F1"/>
    <w:rPr>
      <w:vertAlign w:val="superscript"/>
    </w:rPr>
  </w:style>
  <w:style w:type="character" w:styleId="Odkaznakomentr">
    <w:name w:val="annotation reference"/>
    <w:basedOn w:val="Predvolenpsmoodseku"/>
    <w:semiHidden/>
    <w:unhideWhenUsed/>
    <w:rsid w:val="00A06F3E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A06F3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A06F3E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A06F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A06F3E"/>
    <w:rPr>
      <w:rFonts w:ascii="Arial" w:hAnsi="Arial"/>
      <w:b/>
      <w:bCs/>
    </w:rPr>
  </w:style>
  <w:style w:type="paragraph" w:customStyle="1" w:styleId="Default">
    <w:name w:val="Default"/>
    <w:rsid w:val="005F7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 w:eastAsia="sk-SK"/>
    </w:rPr>
  </w:style>
  <w:style w:type="paragraph" w:customStyle="1" w:styleId="Char2">
    <w:name w:val="Char2"/>
    <w:basedOn w:val="Normlny"/>
    <w:link w:val="Odkaznapoznmkupodiarou"/>
    <w:uiPriority w:val="99"/>
    <w:rsid w:val="006D54D4"/>
    <w:pPr>
      <w:spacing w:after="160" w:line="240" w:lineRule="exact"/>
    </w:pPr>
    <w:rPr>
      <w:sz w:val="16"/>
      <w:szCs w:val="20"/>
      <w:vertAlign w:val="superscript"/>
    </w:rPr>
  </w:style>
  <w:style w:type="paragraph" w:styleId="Revzia">
    <w:name w:val="Revision"/>
    <w:hidden/>
    <w:uiPriority w:val="99"/>
    <w:semiHidden/>
    <w:rsid w:val="00CA1E18"/>
    <w:rPr>
      <w:rFonts w:ascii="Arial" w:hAnsi="Arial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4379-5627-42BD-BC50-E3124B778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A5BA6-0825-43A4-A9D2-F3025DB6A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2019-10-25T06:51:00Z</dcterms:created>
  <dcterms:modified xsi:type="dcterms:W3CDTF">2019-10-28T12:36:00Z</dcterms:modified>
</cp:coreProperties>
</file>