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6E" w:rsidRDefault="00C53244" w:rsidP="0061176E">
      <w:pPr>
        <w:spacing w:after="120"/>
        <w:jc w:val="center"/>
        <w:rPr>
          <w:b/>
          <w:sz w:val="28"/>
          <w:szCs w:val="28"/>
        </w:rPr>
      </w:pPr>
      <w:bookmarkStart w:id="0" w:name="_GoBack"/>
      <w:r w:rsidRPr="0061176E">
        <w:rPr>
          <w:b/>
          <w:sz w:val="28"/>
          <w:szCs w:val="28"/>
        </w:rPr>
        <w:t>Výklad zákona č. 265/2022 Z. z. o vydavateľoch publikácií a o registri v oblasti médií a audiovízie a o zmen</w:t>
      </w:r>
      <w:r w:rsidR="0061176E">
        <w:rPr>
          <w:b/>
          <w:sz w:val="28"/>
          <w:szCs w:val="28"/>
        </w:rPr>
        <w:t>e a doplnení niektorých zákonov</w:t>
      </w:r>
    </w:p>
    <w:p w:rsidR="00C53244" w:rsidRPr="0061176E" w:rsidRDefault="00C53244" w:rsidP="0061176E">
      <w:pPr>
        <w:spacing w:after="120"/>
        <w:jc w:val="center"/>
        <w:rPr>
          <w:b/>
          <w:sz w:val="28"/>
          <w:szCs w:val="28"/>
        </w:rPr>
      </w:pPr>
      <w:r w:rsidRPr="0061176E">
        <w:rPr>
          <w:b/>
          <w:sz w:val="28"/>
          <w:szCs w:val="28"/>
        </w:rPr>
        <w:t>(zákon o publikáciách)</w:t>
      </w:r>
      <w:bookmarkEnd w:id="0"/>
    </w:p>
    <w:p w:rsidR="00A24D1E" w:rsidRPr="0061176E" w:rsidRDefault="00A24D1E" w:rsidP="00A24D1E">
      <w:pPr>
        <w:jc w:val="center"/>
        <w:rPr>
          <w:b/>
          <w:sz w:val="28"/>
          <w:szCs w:val="28"/>
        </w:rPr>
      </w:pPr>
      <w:r w:rsidRPr="0061176E">
        <w:rPr>
          <w:b/>
          <w:sz w:val="28"/>
          <w:szCs w:val="28"/>
        </w:rPr>
        <w:t>________________________________________________________</w:t>
      </w:r>
    </w:p>
    <w:p w:rsidR="00C53244" w:rsidRPr="00C53244" w:rsidRDefault="00C53244" w:rsidP="00C53244">
      <w:pPr>
        <w:jc w:val="center"/>
        <w:rPr>
          <w:b/>
          <w:sz w:val="24"/>
          <w:szCs w:val="24"/>
        </w:rPr>
      </w:pPr>
      <w:r w:rsidRPr="00C53244">
        <w:rPr>
          <w:b/>
          <w:sz w:val="24"/>
          <w:szCs w:val="24"/>
        </w:rPr>
        <w:t>ŠIESTA ČASŤ</w:t>
      </w:r>
    </w:p>
    <w:p w:rsidR="004543CA" w:rsidRPr="004543CA" w:rsidRDefault="00C53244" w:rsidP="0061176E">
      <w:pPr>
        <w:jc w:val="center"/>
        <w:rPr>
          <w:b/>
          <w:sz w:val="24"/>
          <w:szCs w:val="24"/>
        </w:rPr>
      </w:pPr>
      <w:r w:rsidRPr="00C53244">
        <w:rPr>
          <w:b/>
          <w:sz w:val="24"/>
          <w:szCs w:val="24"/>
        </w:rPr>
        <w:t>VYTVÁRANIE KONZERVAČNÉHO FONDU</w:t>
      </w:r>
    </w:p>
    <w:p w:rsidR="009F6253" w:rsidRDefault="009F6253" w:rsidP="00C53244">
      <w:pPr>
        <w:jc w:val="both"/>
      </w:pPr>
      <w:r>
        <w:t>Zákon</w:t>
      </w:r>
      <w:r w:rsidR="0061176E">
        <w:t xml:space="preserve"> </w:t>
      </w:r>
      <w:r w:rsidR="0061176E" w:rsidRPr="0061176E">
        <w:t>č. 265/2022 Z. z. o vydavateľoch publikácií a o registri v oblasti médií a audiovízie a o zmene a doplnení niektorých zákonov</w:t>
      </w:r>
      <w:r w:rsidR="0061176E">
        <w:t xml:space="preserve"> (zákon o publikáciách)</w:t>
      </w:r>
      <w:r>
        <w:t xml:space="preserve">, ktorý nadobudol účinnosť 1. augusta 2022, </w:t>
      </w:r>
      <w:r w:rsidRPr="009F6253">
        <w:t>nahradil zákon č. 167/2008 Z. z. o periodickej tlači a agentúrnom spravodajstve a o zmene a doplnení niektorých zákonov (tlačový zákon) v znení neskorších predpisov a zákon č. 212/1997 Z. z. o povinných výtlačkoch periodických publikácií, neperiodických publikácií a rozmnoženín audiovizuálnych diel v znení neskorších predpisov</w:t>
      </w:r>
      <w:r>
        <w:t>.</w:t>
      </w:r>
    </w:p>
    <w:p w:rsidR="00C53244" w:rsidRDefault="009F6253" w:rsidP="00C53244">
      <w:pPr>
        <w:jc w:val="both"/>
      </w:pPr>
      <w:r>
        <w:t>Š</w:t>
      </w:r>
      <w:r w:rsidRPr="00896FFF">
        <w:t xml:space="preserve">iesta časť </w:t>
      </w:r>
      <w:r>
        <w:t xml:space="preserve">zákona o publikáciách </w:t>
      </w:r>
      <w:r w:rsidR="00896FFF" w:rsidRPr="00896FFF">
        <w:t>zakotvuje proces vytvárania konzervačného fondu a</w:t>
      </w:r>
      <w:r w:rsidR="004543CA">
        <w:t> </w:t>
      </w:r>
      <w:r w:rsidR="00896FFF" w:rsidRPr="00896FFF">
        <w:t xml:space="preserve">digitálneho depozitného fondu. </w:t>
      </w:r>
      <w:r w:rsidR="00896FFF" w:rsidRPr="00DC19FD">
        <w:rPr>
          <w:b/>
        </w:rPr>
        <w:t>Konzervačným fondom</w:t>
      </w:r>
      <w:r w:rsidR="00896FFF" w:rsidRPr="00896FFF">
        <w:t xml:space="preserve"> sa v</w:t>
      </w:r>
      <w:r w:rsidR="004543CA">
        <w:t> </w:t>
      </w:r>
      <w:r w:rsidR="00896FFF" w:rsidRPr="00896FFF">
        <w:t>zmysle platnej právnej úpravy rozumie súbor všetkých knižničných dokumentov získaných a</w:t>
      </w:r>
      <w:r w:rsidR="004543CA">
        <w:t> </w:t>
      </w:r>
      <w:r w:rsidR="00896FFF">
        <w:t>trvalo uchovávaných knižnicou v</w:t>
      </w:r>
      <w:r w:rsidR="004543CA">
        <w:t> </w:t>
      </w:r>
      <w:r w:rsidR="00896FFF">
        <w:t>postavení depozitára</w:t>
      </w:r>
      <w:r w:rsidR="00896FFF" w:rsidRPr="00896FFF">
        <w:t xml:space="preserve">, ktoré </w:t>
      </w:r>
      <w:r>
        <w:t xml:space="preserve">táto </w:t>
      </w:r>
      <w:r w:rsidR="00896FFF" w:rsidRPr="00896FFF">
        <w:t xml:space="preserve">knižnica trvalo uchováva pre budúce generácie ako súčasť národného kultúrneho dedičstva. </w:t>
      </w:r>
      <w:r w:rsidR="00896FFF" w:rsidRPr="00DC19FD">
        <w:rPr>
          <w:b/>
        </w:rPr>
        <w:t>Dlhodobý digitálny depozitný fond</w:t>
      </w:r>
      <w:r w:rsidR="00896FFF" w:rsidRPr="00896FFF">
        <w:t xml:space="preserve"> predstavuje súbor vybraných obsahov (elektronických) webových portálov, ktoré sa </w:t>
      </w:r>
      <w:r w:rsidR="00896FFF">
        <w:t>uchovávajú</w:t>
      </w:r>
      <w:r w:rsidR="00896FFF" w:rsidRPr="00896FFF">
        <w:t xml:space="preserve"> v</w:t>
      </w:r>
      <w:r w:rsidR="004543CA">
        <w:t> </w:t>
      </w:r>
      <w:r w:rsidR="00896FFF" w:rsidRPr="00896FFF">
        <w:t>Univerzitnej knižnici v</w:t>
      </w:r>
      <w:r w:rsidR="004543CA">
        <w:t> </w:t>
      </w:r>
      <w:r w:rsidR="00896FFF" w:rsidRPr="00896FFF">
        <w:t>Bratislave za účelom vytvárania webového kultúrneho dedičstva.</w:t>
      </w:r>
    </w:p>
    <w:p w:rsidR="00FF3D8C" w:rsidRDefault="00FF3D8C" w:rsidP="00FF3D8C">
      <w:pPr>
        <w:spacing w:after="0"/>
        <w:jc w:val="both"/>
      </w:pPr>
      <w:r w:rsidRPr="00FF3D8C">
        <w:rPr>
          <w:b/>
        </w:rPr>
        <w:t>Depozitár</w:t>
      </w:r>
      <w:r>
        <w:t xml:space="preserve"> je</w:t>
      </w:r>
      <w:r w:rsidR="00B104F3">
        <w:t xml:space="preserve"> </w:t>
      </w:r>
      <w:r>
        <w:t xml:space="preserve">právnická osoba, ktorej sa odovzdáva </w:t>
      </w:r>
      <w:proofErr w:type="spellStart"/>
      <w:r>
        <w:t>deponát</w:t>
      </w:r>
      <w:proofErr w:type="spellEnd"/>
      <w:r>
        <w:t xml:space="preserve"> publikácie a ktorá je uvedená v prílohe zákona o publikáciách</w:t>
      </w:r>
      <w:r w:rsidR="00896FFF">
        <w:t xml:space="preserve">. </w:t>
      </w:r>
      <w:r>
        <w:t xml:space="preserve">Povinnosťou depozitárov je odborne evidovať všetky im doručené </w:t>
      </w:r>
      <w:proofErr w:type="spellStart"/>
      <w:r>
        <w:t>deponáty</w:t>
      </w:r>
      <w:proofErr w:type="spellEnd"/>
      <w:r>
        <w:t xml:space="preserve"> a zabezpečovať ich trvalé uchovanie v konzervačnom fonde.</w:t>
      </w:r>
      <w:r w:rsidR="009F6253">
        <w:t xml:space="preserve"> </w:t>
      </w:r>
      <w:r>
        <w:t>Depozitármi v súčasnosti</w:t>
      </w:r>
      <w:r w:rsidRPr="00FF3D8C">
        <w:t xml:space="preserve"> </w:t>
      </w:r>
      <w:r>
        <w:t>sú:</w:t>
      </w:r>
    </w:p>
    <w:p w:rsidR="00FF3D8C" w:rsidRDefault="00FF3D8C" w:rsidP="00FF3D8C">
      <w:pPr>
        <w:pStyle w:val="Odsekzoznamu"/>
        <w:numPr>
          <w:ilvl w:val="0"/>
          <w:numId w:val="1"/>
        </w:numPr>
        <w:spacing w:after="0"/>
        <w:jc w:val="both"/>
      </w:pPr>
      <w:r>
        <w:t>Slovenská národná knižnica,</w:t>
      </w:r>
    </w:p>
    <w:p w:rsidR="00FF3D8C" w:rsidRDefault="00896FFF" w:rsidP="00FF3D8C">
      <w:pPr>
        <w:pStyle w:val="Odsekzoznamu"/>
        <w:numPr>
          <w:ilvl w:val="0"/>
          <w:numId w:val="1"/>
        </w:numPr>
        <w:spacing w:after="0"/>
        <w:jc w:val="both"/>
      </w:pPr>
      <w:r>
        <w:t>Univerzitná knižnica v</w:t>
      </w:r>
      <w:r w:rsidR="004543CA">
        <w:t> </w:t>
      </w:r>
      <w:r w:rsidR="00FF3D8C">
        <w:t>Bratislave,</w:t>
      </w:r>
    </w:p>
    <w:p w:rsidR="00FF3D8C" w:rsidRDefault="00896FFF" w:rsidP="00FF3D8C">
      <w:pPr>
        <w:pStyle w:val="Odsekzoznamu"/>
        <w:numPr>
          <w:ilvl w:val="0"/>
          <w:numId w:val="1"/>
        </w:numPr>
        <w:spacing w:after="0"/>
        <w:jc w:val="both"/>
      </w:pPr>
      <w:r>
        <w:t>Štátna vedecká knižnica v</w:t>
      </w:r>
      <w:r w:rsidR="004543CA">
        <w:t> </w:t>
      </w:r>
      <w:r>
        <w:t>Banskej Bystrici</w:t>
      </w:r>
      <w:r w:rsidR="00FF3D8C">
        <w:t>,</w:t>
      </w:r>
    </w:p>
    <w:p w:rsidR="00FF3D8C" w:rsidRDefault="00896FFF" w:rsidP="00FF3D8C">
      <w:pPr>
        <w:pStyle w:val="Odsekzoznamu"/>
        <w:numPr>
          <w:ilvl w:val="0"/>
          <w:numId w:val="1"/>
        </w:numPr>
        <w:spacing w:after="0"/>
        <w:jc w:val="both"/>
      </w:pPr>
      <w:r>
        <w:t>Štátna vedecká knižnica v</w:t>
      </w:r>
      <w:r w:rsidR="009F6253">
        <w:t> Košiciach,</w:t>
      </w:r>
    </w:p>
    <w:p w:rsidR="009F6253" w:rsidRDefault="00896FFF" w:rsidP="00FF3D8C">
      <w:pPr>
        <w:pStyle w:val="Odsekzoznamu"/>
        <w:numPr>
          <w:ilvl w:val="0"/>
          <w:numId w:val="1"/>
        </w:numPr>
        <w:spacing w:after="0"/>
        <w:jc w:val="both"/>
      </w:pPr>
      <w:r>
        <w:t>Štátna vedecká knižnica v</w:t>
      </w:r>
      <w:r w:rsidR="009F6253">
        <w:t> Prešove a</w:t>
      </w:r>
    </w:p>
    <w:p w:rsidR="00BE7A9D" w:rsidRDefault="009F6253" w:rsidP="009F6253">
      <w:pPr>
        <w:pStyle w:val="Odsekzoznamu"/>
        <w:numPr>
          <w:ilvl w:val="0"/>
          <w:numId w:val="1"/>
        </w:numPr>
        <w:spacing w:after="0"/>
        <w:jc w:val="both"/>
      </w:pPr>
      <w:r w:rsidRPr="009F6253">
        <w:t xml:space="preserve">Knižnica pre nevidiacich Mateja </w:t>
      </w:r>
      <w:proofErr w:type="spellStart"/>
      <w:r w:rsidRPr="009F6253">
        <w:t>Hrebendu</w:t>
      </w:r>
      <w:proofErr w:type="spellEnd"/>
      <w:r w:rsidRPr="009F6253">
        <w:t xml:space="preserve"> v</w:t>
      </w:r>
      <w:r>
        <w:t> </w:t>
      </w:r>
      <w:r w:rsidRPr="009F6253">
        <w:t>Levoči</w:t>
      </w:r>
      <w:r>
        <w:t>.</w:t>
      </w:r>
    </w:p>
    <w:p w:rsidR="009F6253" w:rsidRDefault="009F6253" w:rsidP="009F6253">
      <w:pPr>
        <w:pStyle w:val="Odsekzoznamu"/>
        <w:spacing w:after="0"/>
        <w:jc w:val="both"/>
      </w:pPr>
    </w:p>
    <w:p w:rsidR="00A32B31" w:rsidRDefault="009F6253" w:rsidP="009F6253">
      <w:pPr>
        <w:jc w:val="both"/>
      </w:pPr>
      <w:r w:rsidRPr="00A32B31">
        <w:rPr>
          <w:b/>
        </w:rPr>
        <w:t>Ministerstvo kultúry Slovenskej republiky</w:t>
      </w:r>
      <w:r>
        <w:t xml:space="preserve"> (ďalej len „ministerstvo“), ktorému sa v zmysle </w:t>
      </w:r>
      <w:r w:rsidR="00DA2923">
        <w:t>§ 18 ods. 5</w:t>
      </w:r>
      <w:r>
        <w:t xml:space="preserve"> zákona o publikáciách </w:t>
      </w:r>
      <w:r w:rsidR="00A32B31">
        <w:t xml:space="preserve">odovzdávajú </w:t>
      </w:r>
      <w:proofErr w:type="spellStart"/>
      <w:r w:rsidR="00A32B31">
        <w:t>d</w:t>
      </w:r>
      <w:r>
        <w:t>eponáty</w:t>
      </w:r>
      <w:proofErr w:type="spellEnd"/>
      <w:r>
        <w:t xml:space="preserve"> periodických publikácií</w:t>
      </w:r>
      <w:r w:rsidR="00DA2923">
        <w:t xml:space="preserve"> (periodickej tlače)</w:t>
      </w:r>
      <w:r w:rsidR="00A32B31">
        <w:t>,</w:t>
      </w:r>
      <w:r>
        <w:t xml:space="preserve"> nie je v postavení depozitára a</w:t>
      </w:r>
      <w:r w:rsidR="00A32B31">
        <w:t xml:space="preserve"> odovzdané </w:t>
      </w:r>
      <w:proofErr w:type="spellStart"/>
      <w:r>
        <w:t>deponáty</w:t>
      </w:r>
      <w:proofErr w:type="spellEnd"/>
      <w:r>
        <w:t xml:space="preserve"> mu slúžia výlučne na výkon dohľadu podľa tohto zákona.</w:t>
      </w:r>
      <w:r w:rsidR="00A32B31">
        <w:t xml:space="preserve"> Z dôvodu svojho osobitného postavenia nie je ministerstvo súčasťou prílohy spolu s vyššie uvedenými depozitármi. </w:t>
      </w:r>
    </w:p>
    <w:p w:rsidR="009F6253" w:rsidRDefault="00A32B31" w:rsidP="00A32B31">
      <w:pPr>
        <w:ind w:left="708" w:firstLine="42"/>
        <w:jc w:val="both"/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189EE46" wp14:editId="2386B2BF">
            <wp:simplePos x="0" y="0"/>
            <wp:positionH relativeFrom="column">
              <wp:posOffset>-1905</wp:posOffset>
            </wp:positionH>
            <wp:positionV relativeFrom="paragraph">
              <wp:posOffset>130810</wp:posOffset>
            </wp:positionV>
            <wp:extent cx="435600" cy="435600"/>
            <wp:effectExtent l="0" t="0" r="3175" b="3175"/>
            <wp:wrapNone/>
            <wp:docPr id="1" name="Obrázok 1" descr="C:\Users\viktoria.knappov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ia.knappova\Desktop\inde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</w:t>
      </w:r>
      <w:r w:rsidR="009F6253">
        <w:t xml:space="preserve">pozorňujeme, že </w:t>
      </w:r>
      <w:r>
        <w:t xml:space="preserve">ministerstvu sa zasielajú výlučne </w:t>
      </w:r>
      <w:proofErr w:type="spellStart"/>
      <w:r w:rsidR="009F6253" w:rsidRPr="00A32B31">
        <w:rPr>
          <w:u w:val="single"/>
        </w:rPr>
        <w:t>deponáty</w:t>
      </w:r>
      <w:proofErr w:type="spellEnd"/>
      <w:r w:rsidR="009F6253" w:rsidRPr="00A32B31">
        <w:rPr>
          <w:u w:val="single"/>
        </w:rPr>
        <w:t xml:space="preserve"> </w:t>
      </w:r>
      <w:r w:rsidRPr="00A32B31">
        <w:rPr>
          <w:u w:val="single"/>
        </w:rPr>
        <w:t>periodickej tlače</w:t>
      </w:r>
      <w:r>
        <w:t>.        Elektronické periodické publikácie, rozmnoženiny spravodajských webových portálov ani neperiodické publikácie sa ministerstvu nezasielajú.</w:t>
      </w:r>
    </w:p>
    <w:p w:rsidR="00A32B31" w:rsidRDefault="00A32B31" w:rsidP="00C53244">
      <w:pPr>
        <w:jc w:val="both"/>
        <w:rPr>
          <w:i/>
          <w:u w:val="single"/>
        </w:rPr>
      </w:pPr>
    </w:p>
    <w:p w:rsidR="0033736D" w:rsidRDefault="00DA2923" w:rsidP="00C53244">
      <w:pPr>
        <w:jc w:val="both"/>
        <w:rPr>
          <w:i/>
          <w:u w:val="single"/>
        </w:rPr>
      </w:pPr>
      <w:r>
        <w:rPr>
          <w:i/>
          <w:u w:val="single"/>
        </w:rPr>
        <w:lastRenderedPageBreak/>
        <w:t xml:space="preserve">Adresy </w:t>
      </w:r>
      <w:r w:rsidR="00472DD5">
        <w:rPr>
          <w:i/>
          <w:u w:val="single"/>
        </w:rPr>
        <w:t xml:space="preserve">depozitárov </w:t>
      </w:r>
      <w:r>
        <w:rPr>
          <w:i/>
          <w:u w:val="single"/>
        </w:rPr>
        <w:t xml:space="preserve">na zasielanie </w:t>
      </w:r>
      <w:proofErr w:type="spellStart"/>
      <w:r>
        <w:rPr>
          <w:i/>
          <w:u w:val="single"/>
        </w:rPr>
        <w:t>deponátov</w:t>
      </w:r>
      <w:proofErr w:type="spellEnd"/>
      <w:r>
        <w:rPr>
          <w:i/>
          <w:u w:val="single"/>
        </w:rPr>
        <w:t xml:space="preserve"> publikácií</w:t>
      </w:r>
      <w:r w:rsidR="0033736D" w:rsidRPr="0033736D">
        <w:rPr>
          <w:i/>
          <w:u w:val="single"/>
        </w:rPr>
        <w:t xml:space="preserve"> </w:t>
      </w:r>
      <w:r w:rsidR="00472DD5">
        <w:rPr>
          <w:i/>
          <w:u w:val="single"/>
        </w:rPr>
        <w:t xml:space="preserve">a ich kontakty </w:t>
      </w:r>
      <w:r w:rsidR="0033736D" w:rsidRPr="0033736D">
        <w:rPr>
          <w:i/>
          <w:u w:val="single"/>
        </w:rPr>
        <w:t>(plat</w:t>
      </w:r>
      <w:r w:rsidR="0033736D">
        <w:rPr>
          <w:i/>
          <w:u w:val="single"/>
        </w:rPr>
        <w:t>né ku dňu vydania tohto výkladu):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3736D" w:rsidTr="0033736D">
        <w:trPr>
          <w:trHeight w:val="743"/>
        </w:trPr>
        <w:tc>
          <w:tcPr>
            <w:tcW w:w="3070" w:type="dxa"/>
          </w:tcPr>
          <w:p w:rsidR="0033736D" w:rsidRPr="0033736D" w:rsidRDefault="0033736D" w:rsidP="0033736D">
            <w:pPr>
              <w:jc w:val="center"/>
              <w:rPr>
                <w:b/>
                <w:i/>
                <w:u w:val="single"/>
              </w:rPr>
            </w:pPr>
            <w:r w:rsidRPr="0033736D">
              <w:rPr>
                <w:b/>
                <w:i/>
                <w:u w:val="single"/>
              </w:rPr>
              <w:t>Štátna vedecká knižnica v Prešove</w:t>
            </w:r>
          </w:p>
          <w:p w:rsidR="0033736D" w:rsidRDefault="0033736D" w:rsidP="0033736D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3071" w:type="dxa"/>
          </w:tcPr>
          <w:p w:rsidR="0033736D" w:rsidRPr="0033736D" w:rsidRDefault="0033736D" w:rsidP="0033736D">
            <w:pPr>
              <w:jc w:val="center"/>
              <w:rPr>
                <w:b/>
                <w:i/>
                <w:u w:val="single"/>
              </w:rPr>
            </w:pPr>
            <w:r w:rsidRPr="0033736D">
              <w:rPr>
                <w:b/>
                <w:i/>
                <w:u w:val="single"/>
              </w:rPr>
              <w:t>Št</w:t>
            </w:r>
            <w:r>
              <w:rPr>
                <w:b/>
                <w:i/>
                <w:u w:val="single"/>
              </w:rPr>
              <w:t>átna vedecká knižnica v Košiciach</w:t>
            </w:r>
          </w:p>
          <w:p w:rsidR="0033736D" w:rsidRDefault="0033736D" w:rsidP="0033736D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3071" w:type="dxa"/>
          </w:tcPr>
          <w:p w:rsidR="0033736D" w:rsidRPr="0033736D" w:rsidRDefault="0033736D" w:rsidP="0033736D">
            <w:pPr>
              <w:jc w:val="center"/>
              <w:rPr>
                <w:b/>
                <w:i/>
                <w:u w:val="single"/>
              </w:rPr>
            </w:pPr>
            <w:r w:rsidRPr="0033736D">
              <w:rPr>
                <w:b/>
                <w:i/>
                <w:u w:val="single"/>
              </w:rPr>
              <w:t>Št</w:t>
            </w:r>
            <w:r>
              <w:rPr>
                <w:b/>
                <w:i/>
                <w:u w:val="single"/>
              </w:rPr>
              <w:t>átna vedecká knižnica v Banskej Bystrici</w:t>
            </w:r>
          </w:p>
          <w:p w:rsidR="0033736D" w:rsidRDefault="0033736D" w:rsidP="0033736D">
            <w:pPr>
              <w:jc w:val="both"/>
              <w:rPr>
                <w:b/>
                <w:i/>
                <w:u w:val="single"/>
              </w:rPr>
            </w:pPr>
          </w:p>
        </w:tc>
      </w:tr>
      <w:tr w:rsidR="0033736D" w:rsidTr="0033736D">
        <w:trPr>
          <w:trHeight w:val="1776"/>
        </w:trPr>
        <w:tc>
          <w:tcPr>
            <w:tcW w:w="3070" w:type="dxa"/>
          </w:tcPr>
          <w:p w:rsidR="0033736D" w:rsidRPr="0033736D" w:rsidRDefault="0033736D" w:rsidP="0033736D">
            <w:pPr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  <w:r w:rsidRPr="0033736D">
              <w:rPr>
                <w:i/>
              </w:rPr>
              <w:t xml:space="preserve">tlačená verzia </w:t>
            </w:r>
            <w:proofErr w:type="spellStart"/>
            <w:r w:rsidRPr="0033736D">
              <w:rPr>
                <w:i/>
              </w:rPr>
              <w:t>deponátov</w:t>
            </w:r>
            <w:proofErr w:type="spellEnd"/>
            <w:r w:rsidRPr="0033736D">
              <w:rPr>
                <w:i/>
              </w:rPr>
              <w:t>:</w:t>
            </w:r>
          </w:p>
          <w:p w:rsidR="0033736D" w:rsidRDefault="0033736D" w:rsidP="0033736D">
            <w:pPr>
              <w:jc w:val="both"/>
              <w:rPr>
                <w:i/>
              </w:rPr>
            </w:pPr>
          </w:p>
          <w:p w:rsidR="0033736D" w:rsidRDefault="0033736D" w:rsidP="0033736D">
            <w:pPr>
              <w:jc w:val="both"/>
              <w:rPr>
                <w:i/>
              </w:rPr>
            </w:pPr>
            <w:r>
              <w:rPr>
                <w:i/>
              </w:rPr>
              <w:t>Štátna vedecká knižnica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r w:rsidRPr="0033736D">
              <w:rPr>
                <w:i/>
              </w:rPr>
              <w:t>v Prešove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r w:rsidRPr="0033736D">
              <w:rPr>
                <w:i/>
              </w:rPr>
              <w:t>Hlavná 99</w:t>
            </w:r>
          </w:p>
          <w:p w:rsidR="0033736D" w:rsidRDefault="0033736D" w:rsidP="0033736D">
            <w:pPr>
              <w:jc w:val="both"/>
              <w:rPr>
                <w:i/>
              </w:rPr>
            </w:pPr>
            <w:r>
              <w:rPr>
                <w:i/>
              </w:rPr>
              <w:t>081 89 Prešov</w:t>
            </w:r>
          </w:p>
          <w:p w:rsidR="0033736D" w:rsidRDefault="0033736D" w:rsidP="0033736D">
            <w:pPr>
              <w:jc w:val="both"/>
              <w:rPr>
                <w:i/>
              </w:rPr>
            </w:pPr>
          </w:p>
          <w:p w:rsidR="0033736D" w:rsidRDefault="0033736D" w:rsidP="0033736D">
            <w:pPr>
              <w:jc w:val="both"/>
              <w:rPr>
                <w:i/>
              </w:rPr>
            </w:pPr>
          </w:p>
          <w:p w:rsidR="0033736D" w:rsidRDefault="0033736D" w:rsidP="0033736D">
            <w:pPr>
              <w:jc w:val="both"/>
              <w:rPr>
                <w:i/>
              </w:rPr>
            </w:pPr>
          </w:p>
          <w:p w:rsidR="0033736D" w:rsidRDefault="0033736D" w:rsidP="0033736D">
            <w:pPr>
              <w:jc w:val="both"/>
              <w:rPr>
                <w:i/>
              </w:rPr>
            </w:pPr>
            <w:r>
              <w:rPr>
                <w:i/>
              </w:rPr>
              <w:t xml:space="preserve">•elektronická verzia </w:t>
            </w:r>
            <w:proofErr w:type="spellStart"/>
            <w:r>
              <w:rPr>
                <w:i/>
              </w:rPr>
              <w:t>deponátov</w:t>
            </w:r>
            <w:proofErr w:type="spellEnd"/>
            <w:r>
              <w:rPr>
                <w:i/>
              </w:rPr>
              <w:t>: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</w:p>
          <w:p w:rsidR="0033736D" w:rsidRDefault="0033736D" w:rsidP="0033736D">
            <w:pPr>
              <w:jc w:val="both"/>
              <w:rPr>
                <w:i/>
                <w:u w:val="single"/>
              </w:rPr>
            </w:pPr>
            <w:r w:rsidRPr="0033736D">
              <w:rPr>
                <w:i/>
                <w:u w:val="single"/>
              </w:rPr>
              <w:t xml:space="preserve">email: </w:t>
            </w:r>
            <w:hyperlink r:id="rId7" w:history="1">
              <w:r w:rsidRPr="0058210B">
                <w:rPr>
                  <w:rStyle w:val="Hypertextovprepojenie"/>
                  <w:i/>
                </w:rPr>
                <w:t>deponaty@svkpo.gov.sk</w:t>
              </w:r>
            </w:hyperlink>
            <w:r>
              <w:rPr>
                <w:i/>
                <w:u w:val="single"/>
              </w:rPr>
              <w:t xml:space="preserve"> </w:t>
            </w:r>
          </w:p>
          <w:p w:rsidR="0033736D" w:rsidRDefault="0033736D" w:rsidP="0033736D">
            <w:pPr>
              <w:jc w:val="both"/>
              <w:rPr>
                <w:b/>
                <w:i/>
                <w:u w:val="single"/>
              </w:rPr>
            </w:pPr>
          </w:p>
          <w:p w:rsidR="0061176E" w:rsidRDefault="0061176E" w:rsidP="0033736D">
            <w:pPr>
              <w:jc w:val="both"/>
              <w:rPr>
                <w:b/>
                <w:i/>
                <w:u w:val="single"/>
              </w:rPr>
            </w:pPr>
          </w:p>
          <w:p w:rsidR="0061176E" w:rsidRDefault="0061176E" w:rsidP="0033736D">
            <w:pPr>
              <w:jc w:val="both"/>
              <w:rPr>
                <w:b/>
                <w:i/>
                <w:u w:val="single"/>
              </w:rPr>
            </w:pPr>
          </w:p>
          <w:p w:rsidR="0061176E" w:rsidRDefault="0061176E" w:rsidP="0033736D">
            <w:pPr>
              <w:jc w:val="both"/>
              <w:rPr>
                <w:b/>
                <w:i/>
                <w:u w:val="single"/>
              </w:rPr>
            </w:pPr>
          </w:p>
          <w:p w:rsidR="0061176E" w:rsidRDefault="0061176E" w:rsidP="0033736D">
            <w:pPr>
              <w:jc w:val="both"/>
              <w:rPr>
                <w:b/>
                <w:i/>
                <w:u w:val="single"/>
              </w:rPr>
            </w:pPr>
          </w:p>
          <w:p w:rsidR="0061176E" w:rsidRDefault="0061176E" w:rsidP="0033736D">
            <w:pPr>
              <w:jc w:val="both"/>
              <w:rPr>
                <w:b/>
                <w:i/>
                <w:u w:val="single"/>
              </w:rPr>
            </w:pPr>
          </w:p>
          <w:p w:rsidR="0061176E" w:rsidRDefault="0061176E" w:rsidP="0033736D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3071" w:type="dxa"/>
          </w:tcPr>
          <w:p w:rsidR="0033736D" w:rsidRPr="0033736D" w:rsidRDefault="0033736D" w:rsidP="0033736D">
            <w:pPr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  <w:r w:rsidRPr="0033736D">
              <w:rPr>
                <w:i/>
              </w:rPr>
              <w:t xml:space="preserve">tlačená verzia </w:t>
            </w:r>
            <w:proofErr w:type="spellStart"/>
            <w:r w:rsidRPr="0033736D">
              <w:rPr>
                <w:i/>
              </w:rPr>
              <w:t>deponátov</w:t>
            </w:r>
            <w:proofErr w:type="spellEnd"/>
            <w:r w:rsidRPr="0033736D">
              <w:rPr>
                <w:i/>
              </w:rPr>
              <w:t>: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</w:p>
          <w:p w:rsidR="0033736D" w:rsidRDefault="0033736D" w:rsidP="0033736D">
            <w:pPr>
              <w:jc w:val="both"/>
              <w:rPr>
                <w:i/>
              </w:rPr>
            </w:pPr>
            <w:r>
              <w:rPr>
                <w:i/>
              </w:rPr>
              <w:t>Štátna vedecká knižnica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r w:rsidRPr="0033736D">
              <w:rPr>
                <w:i/>
              </w:rPr>
              <w:t>v Košiciach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r>
              <w:rPr>
                <w:i/>
              </w:rPr>
              <w:t>ODSF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r w:rsidRPr="0033736D">
              <w:rPr>
                <w:i/>
              </w:rPr>
              <w:t>Hlavná 10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r w:rsidRPr="0033736D">
              <w:rPr>
                <w:i/>
              </w:rPr>
              <w:t>042 30 Košice</w:t>
            </w:r>
          </w:p>
          <w:p w:rsidR="0033736D" w:rsidRDefault="0033736D" w:rsidP="0033736D">
            <w:pPr>
              <w:jc w:val="both"/>
              <w:rPr>
                <w:i/>
              </w:rPr>
            </w:pPr>
          </w:p>
          <w:p w:rsidR="009F6253" w:rsidRPr="0033736D" w:rsidRDefault="009F6253" w:rsidP="0033736D">
            <w:pPr>
              <w:jc w:val="both"/>
              <w:rPr>
                <w:i/>
              </w:rPr>
            </w:pP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r>
              <w:rPr>
                <w:i/>
              </w:rPr>
              <w:t>•</w:t>
            </w:r>
            <w:r w:rsidRPr="0033736D">
              <w:rPr>
                <w:i/>
              </w:rPr>
              <w:t xml:space="preserve">elektronická verzia </w:t>
            </w:r>
            <w:proofErr w:type="spellStart"/>
            <w:r w:rsidRPr="0033736D">
              <w:rPr>
                <w:i/>
              </w:rPr>
              <w:t>deponátov</w:t>
            </w:r>
            <w:proofErr w:type="spellEnd"/>
            <w:r w:rsidRPr="0033736D">
              <w:rPr>
                <w:i/>
              </w:rPr>
              <w:t>:</w:t>
            </w:r>
          </w:p>
          <w:p w:rsidR="0033736D" w:rsidRPr="0033736D" w:rsidRDefault="0033736D" w:rsidP="0033736D">
            <w:pPr>
              <w:jc w:val="both"/>
              <w:rPr>
                <w:b/>
                <w:i/>
                <w:u w:val="single"/>
              </w:rPr>
            </w:pPr>
          </w:p>
          <w:p w:rsidR="0033736D" w:rsidRPr="0033736D" w:rsidRDefault="0033736D" w:rsidP="0033736D">
            <w:pPr>
              <w:jc w:val="both"/>
              <w:rPr>
                <w:i/>
                <w:u w:val="single"/>
              </w:rPr>
            </w:pPr>
            <w:r w:rsidRPr="0033736D">
              <w:rPr>
                <w:i/>
                <w:u w:val="single"/>
              </w:rPr>
              <w:t xml:space="preserve">email: </w:t>
            </w:r>
            <w:hyperlink r:id="rId8" w:history="1">
              <w:r w:rsidRPr="0033736D">
                <w:rPr>
                  <w:rStyle w:val="Hypertextovprepojenie"/>
                  <w:i/>
                </w:rPr>
                <w:t>deponat@svkk.sk</w:t>
              </w:r>
            </w:hyperlink>
          </w:p>
          <w:p w:rsidR="0033736D" w:rsidRDefault="0033736D" w:rsidP="0033736D">
            <w:pPr>
              <w:jc w:val="both"/>
              <w:rPr>
                <w:i/>
              </w:rPr>
            </w:pP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r w:rsidRPr="0033736D">
              <w:rPr>
                <w:i/>
              </w:rPr>
              <w:t xml:space="preserve">kontakt: </w:t>
            </w:r>
            <w:hyperlink r:id="rId9" w:history="1">
              <w:r w:rsidR="0061176E" w:rsidRPr="00486021">
                <w:rPr>
                  <w:rStyle w:val="Hypertextovprepojenie"/>
                  <w:i/>
                </w:rPr>
                <w:t>miloslava.gurska@svkk.sk</w:t>
              </w:r>
            </w:hyperlink>
            <w:r w:rsidR="0061176E">
              <w:rPr>
                <w:i/>
              </w:rPr>
              <w:t xml:space="preserve"> </w:t>
            </w:r>
            <w:r w:rsidRPr="0033736D">
              <w:rPr>
                <w:i/>
              </w:rPr>
              <w:t xml:space="preserve"> alebo </w:t>
            </w:r>
            <w:hyperlink r:id="rId10" w:history="1">
              <w:r w:rsidR="0061176E" w:rsidRPr="00486021">
                <w:rPr>
                  <w:rStyle w:val="Hypertextovprepojenie"/>
                  <w:i/>
                </w:rPr>
                <w:t>andrea.popovicova@svkk.sk</w:t>
              </w:r>
            </w:hyperlink>
            <w:r w:rsidR="0061176E">
              <w:rPr>
                <w:i/>
              </w:rPr>
              <w:t xml:space="preserve"> </w:t>
            </w:r>
          </w:p>
          <w:p w:rsidR="0033736D" w:rsidRDefault="0033736D" w:rsidP="0033736D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3071" w:type="dxa"/>
          </w:tcPr>
          <w:p w:rsidR="0033736D" w:rsidRPr="0033736D" w:rsidRDefault="0033736D" w:rsidP="0033736D">
            <w:pPr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  <w:r w:rsidRPr="0033736D">
              <w:rPr>
                <w:i/>
              </w:rPr>
              <w:t xml:space="preserve">tlačená verzia </w:t>
            </w:r>
            <w:proofErr w:type="spellStart"/>
            <w:r w:rsidRPr="0033736D">
              <w:rPr>
                <w:i/>
              </w:rPr>
              <w:t>deponátov</w:t>
            </w:r>
            <w:proofErr w:type="spellEnd"/>
            <w:r w:rsidRPr="0033736D">
              <w:rPr>
                <w:i/>
              </w:rPr>
              <w:t>:</w:t>
            </w:r>
          </w:p>
          <w:p w:rsidR="0033736D" w:rsidRDefault="0033736D" w:rsidP="0033736D">
            <w:pPr>
              <w:jc w:val="both"/>
              <w:rPr>
                <w:i/>
              </w:rPr>
            </w:pPr>
          </w:p>
          <w:p w:rsidR="0033736D" w:rsidRDefault="0033736D" w:rsidP="0033736D">
            <w:pPr>
              <w:jc w:val="both"/>
              <w:rPr>
                <w:i/>
              </w:rPr>
            </w:pPr>
            <w:r>
              <w:rPr>
                <w:i/>
              </w:rPr>
              <w:t>Štátna vedecká knižnica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r w:rsidRPr="0033736D">
              <w:rPr>
                <w:i/>
              </w:rPr>
              <w:t>v Banskej Bystrici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r w:rsidRPr="0033736D">
              <w:rPr>
                <w:i/>
              </w:rPr>
              <w:t>Mgr. Michaela Töröková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r>
              <w:rPr>
                <w:i/>
              </w:rPr>
              <w:t>ODSF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proofErr w:type="spellStart"/>
            <w:r w:rsidRPr="0033736D">
              <w:rPr>
                <w:i/>
              </w:rPr>
              <w:t>Lazovná</w:t>
            </w:r>
            <w:proofErr w:type="spellEnd"/>
            <w:r w:rsidRPr="0033736D">
              <w:rPr>
                <w:i/>
              </w:rPr>
              <w:t xml:space="preserve"> 9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r w:rsidRPr="0033736D">
              <w:rPr>
                <w:i/>
              </w:rPr>
              <w:t>975 58 Banská Bystrica</w:t>
            </w:r>
          </w:p>
          <w:p w:rsidR="0033736D" w:rsidRPr="0033736D" w:rsidRDefault="0033736D" w:rsidP="0033736D">
            <w:pPr>
              <w:jc w:val="both"/>
              <w:rPr>
                <w:i/>
              </w:rPr>
            </w:pPr>
          </w:p>
          <w:p w:rsidR="0033736D" w:rsidRPr="0033736D" w:rsidRDefault="0033736D" w:rsidP="0033736D">
            <w:pPr>
              <w:jc w:val="both"/>
              <w:rPr>
                <w:i/>
              </w:rPr>
            </w:pPr>
            <w:r>
              <w:rPr>
                <w:i/>
              </w:rPr>
              <w:t>•</w:t>
            </w:r>
            <w:r w:rsidRPr="0033736D">
              <w:rPr>
                <w:i/>
              </w:rPr>
              <w:t xml:space="preserve">elektronická verzia </w:t>
            </w:r>
            <w:proofErr w:type="spellStart"/>
            <w:r w:rsidRPr="0033736D">
              <w:rPr>
                <w:i/>
              </w:rPr>
              <w:t>deponátov</w:t>
            </w:r>
            <w:proofErr w:type="spellEnd"/>
            <w:r w:rsidRPr="0033736D">
              <w:rPr>
                <w:i/>
              </w:rPr>
              <w:t>:</w:t>
            </w:r>
          </w:p>
          <w:p w:rsidR="0033736D" w:rsidRDefault="0033736D" w:rsidP="0033736D">
            <w:pPr>
              <w:jc w:val="both"/>
              <w:rPr>
                <w:b/>
                <w:i/>
                <w:u w:val="single"/>
              </w:rPr>
            </w:pPr>
          </w:p>
          <w:p w:rsidR="0033736D" w:rsidRPr="0033736D" w:rsidRDefault="0033736D" w:rsidP="0033736D">
            <w:pPr>
              <w:jc w:val="both"/>
              <w:rPr>
                <w:i/>
                <w:u w:val="single"/>
              </w:rPr>
            </w:pPr>
            <w:r w:rsidRPr="0033736D">
              <w:rPr>
                <w:i/>
                <w:u w:val="single"/>
              </w:rPr>
              <w:t xml:space="preserve">email: </w:t>
            </w:r>
            <w:hyperlink r:id="rId11" w:history="1">
              <w:r w:rsidRPr="0058210B">
                <w:rPr>
                  <w:rStyle w:val="Hypertextovprepojenie"/>
                  <w:i/>
                </w:rPr>
                <w:t>akvizicia@svkbb.eu</w:t>
              </w:r>
            </w:hyperlink>
            <w:r>
              <w:rPr>
                <w:i/>
                <w:u w:val="single"/>
              </w:rPr>
              <w:t xml:space="preserve"> </w:t>
            </w:r>
          </w:p>
        </w:tc>
      </w:tr>
      <w:tr w:rsidR="0033736D" w:rsidTr="0033736D">
        <w:trPr>
          <w:trHeight w:val="694"/>
        </w:trPr>
        <w:tc>
          <w:tcPr>
            <w:tcW w:w="3070" w:type="dxa"/>
          </w:tcPr>
          <w:p w:rsidR="0033736D" w:rsidRPr="00814D5F" w:rsidRDefault="00814D5F" w:rsidP="00814D5F">
            <w:pPr>
              <w:jc w:val="center"/>
              <w:rPr>
                <w:b/>
                <w:i/>
                <w:u w:val="single"/>
              </w:rPr>
            </w:pPr>
            <w:r w:rsidRPr="00814D5F">
              <w:rPr>
                <w:b/>
                <w:i/>
                <w:u w:val="single"/>
              </w:rPr>
              <w:t>Slovenská národná knižnica</w:t>
            </w:r>
          </w:p>
        </w:tc>
        <w:tc>
          <w:tcPr>
            <w:tcW w:w="3071" w:type="dxa"/>
          </w:tcPr>
          <w:p w:rsidR="0033736D" w:rsidRPr="00814D5F" w:rsidRDefault="00814D5F" w:rsidP="00814D5F">
            <w:pPr>
              <w:jc w:val="center"/>
              <w:rPr>
                <w:b/>
                <w:i/>
                <w:u w:val="single"/>
              </w:rPr>
            </w:pPr>
            <w:r w:rsidRPr="00814D5F">
              <w:rPr>
                <w:b/>
                <w:i/>
                <w:u w:val="single"/>
              </w:rPr>
              <w:t>Univerzitná knižnica v Bratislave</w:t>
            </w:r>
          </w:p>
        </w:tc>
        <w:tc>
          <w:tcPr>
            <w:tcW w:w="3071" w:type="dxa"/>
          </w:tcPr>
          <w:p w:rsidR="0033736D" w:rsidRPr="00814D5F" w:rsidRDefault="00814D5F" w:rsidP="00814D5F">
            <w:pPr>
              <w:jc w:val="center"/>
              <w:rPr>
                <w:b/>
                <w:i/>
                <w:u w:val="single"/>
              </w:rPr>
            </w:pPr>
            <w:r w:rsidRPr="00814D5F">
              <w:rPr>
                <w:b/>
                <w:i/>
                <w:u w:val="single"/>
              </w:rPr>
              <w:t xml:space="preserve">Knižnica pre nevidiacich Mateja </w:t>
            </w:r>
            <w:proofErr w:type="spellStart"/>
            <w:r w:rsidRPr="00814D5F">
              <w:rPr>
                <w:b/>
                <w:i/>
                <w:u w:val="single"/>
              </w:rPr>
              <w:t>Hrebendu</w:t>
            </w:r>
            <w:proofErr w:type="spellEnd"/>
            <w:r w:rsidRPr="00814D5F">
              <w:rPr>
                <w:b/>
                <w:i/>
                <w:u w:val="single"/>
              </w:rPr>
              <w:t xml:space="preserve"> v Levoči</w:t>
            </w:r>
          </w:p>
        </w:tc>
      </w:tr>
      <w:tr w:rsidR="0033736D" w:rsidTr="00B104F3">
        <w:trPr>
          <w:trHeight w:val="553"/>
        </w:trPr>
        <w:tc>
          <w:tcPr>
            <w:tcW w:w="3070" w:type="dxa"/>
          </w:tcPr>
          <w:p w:rsid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 xml:space="preserve">• tlačená verzia </w:t>
            </w:r>
            <w:proofErr w:type="spellStart"/>
            <w:r w:rsidRPr="00814D5F">
              <w:rPr>
                <w:i/>
              </w:rPr>
              <w:t>deponátov</w:t>
            </w:r>
            <w:proofErr w:type="spellEnd"/>
            <w:r w:rsidRPr="00814D5F">
              <w:rPr>
                <w:i/>
              </w:rPr>
              <w:t xml:space="preserve"> periodických publikácií: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Slovenská národná knižnica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Oddelenie seriálov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Nám. J.C. Hronského 1</w:t>
            </w:r>
          </w:p>
          <w:p w:rsid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036 01 Martin</w:t>
            </w:r>
          </w:p>
          <w:p w:rsidR="00786300" w:rsidRDefault="00786300" w:rsidP="00814D5F">
            <w:pPr>
              <w:jc w:val="both"/>
              <w:rPr>
                <w:i/>
              </w:rPr>
            </w:pPr>
          </w:p>
          <w:p w:rsidR="00472DD5" w:rsidRPr="00814D5F" w:rsidRDefault="00472DD5" w:rsidP="00814D5F">
            <w:pPr>
              <w:jc w:val="both"/>
              <w:rPr>
                <w:i/>
              </w:rPr>
            </w:pPr>
          </w:p>
          <w:p w:rsidR="00814D5F" w:rsidRDefault="00814D5F" w:rsidP="00814D5F">
            <w:pPr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  <w:r w:rsidRPr="00814D5F">
              <w:rPr>
                <w:i/>
              </w:rPr>
              <w:t xml:space="preserve">tlačená verzia </w:t>
            </w:r>
            <w:proofErr w:type="spellStart"/>
            <w:r w:rsidRPr="00814D5F">
              <w:rPr>
                <w:i/>
              </w:rPr>
              <w:t>deponátov</w:t>
            </w:r>
            <w:proofErr w:type="spellEnd"/>
            <w:r w:rsidRPr="00814D5F">
              <w:rPr>
                <w:i/>
              </w:rPr>
              <w:t xml:space="preserve"> neperiodických publikácií: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Slovenská národná knižnica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Oddelenie doplňovania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Nám. J.C. Hronského 1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036 01 Martin</w:t>
            </w:r>
          </w:p>
          <w:p w:rsidR="0033736D" w:rsidRDefault="0033736D" w:rsidP="00814D5F">
            <w:pPr>
              <w:jc w:val="both"/>
            </w:pP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•</w:t>
            </w:r>
            <w:r>
              <w:rPr>
                <w:i/>
              </w:rPr>
              <w:t xml:space="preserve"> </w:t>
            </w:r>
            <w:r w:rsidRPr="00814D5F">
              <w:rPr>
                <w:i/>
              </w:rPr>
              <w:t xml:space="preserve">elektronická verzia </w:t>
            </w:r>
            <w:proofErr w:type="spellStart"/>
            <w:r w:rsidRPr="00814D5F">
              <w:rPr>
                <w:i/>
              </w:rPr>
              <w:t>deponátov</w:t>
            </w:r>
            <w:proofErr w:type="spellEnd"/>
            <w:r w:rsidRPr="00814D5F">
              <w:rPr>
                <w:i/>
              </w:rPr>
              <w:t xml:space="preserve"> neperiodických publikácií </w:t>
            </w:r>
          </w:p>
          <w:p w:rsidR="00814D5F" w:rsidRDefault="00814D5F" w:rsidP="00814D5F">
            <w:pPr>
              <w:jc w:val="both"/>
              <w:rPr>
                <w:i/>
              </w:rPr>
            </w:pPr>
          </w:p>
          <w:p w:rsid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  <w:u w:val="single"/>
              </w:rPr>
              <w:t>email:</w:t>
            </w:r>
            <w:r w:rsidRPr="00814D5F">
              <w:rPr>
                <w:i/>
              </w:rPr>
              <w:t xml:space="preserve"> </w:t>
            </w:r>
            <w:hyperlink r:id="rId12" w:history="1">
              <w:r w:rsidRPr="0058210B">
                <w:rPr>
                  <w:rStyle w:val="Hypertextovprepojenie"/>
                  <w:i/>
                </w:rPr>
                <w:t>erika.poloncova@snk.sk</w:t>
              </w:r>
            </w:hyperlink>
          </w:p>
          <w:p w:rsid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 xml:space="preserve"> </w:t>
            </w:r>
          </w:p>
          <w:p w:rsidR="00472DD5" w:rsidRDefault="00472DD5" w:rsidP="00814D5F">
            <w:pPr>
              <w:jc w:val="both"/>
              <w:rPr>
                <w:i/>
              </w:rPr>
            </w:pPr>
          </w:p>
          <w:p w:rsidR="00472DD5" w:rsidRPr="00814D5F" w:rsidRDefault="00472DD5" w:rsidP="00814D5F">
            <w:pPr>
              <w:jc w:val="both"/>
              <w:rPr>
                <w:i/>
              </w:rPr>
            </w:pPr>
          </w:p>
          <w:p w:rsidR="00814D5F" w:rsidRDefault="00814D5F" w:rsidP="00814D5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• </w:t>
            </w:r>
            <w:r w:rsidRPr="00814D5F">
              <w:rPr>
                <w:i/>
              </w:rPr>
              <w:t xml:space="preserve">elektronická verzia </w:t>
            </w:r>
            <w:proofErr w:type="spellStart"/>
            <w:r w:rsidRPr="00814D5F">
              <w:rPr>
                <w:i/>
              </w:rPr>
              <w:t>deponátov</w:t>
            </w:r>
            <w:proofErr w:type="spellEnd"/>
            <w:r w:rsidRPr="00814D5F">
              <w:rPr>
                <w:i/>
              </w:rPr>
              <w:t xml:space="preserve"> periodických publikácií 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</w:p>
          <w:p w:rsidR="00814D5F" w:rsidRDefault="00814D5F" w:rsidP="00814D5F">
            <w:pPr>
              <w:jc w:val="both"/>
            </w:pPr>
            <w:r w:rsidRPr="00814D5F">
              <w:rPr>
                <w:i/>
                <w:u w:val="single"/>
              </w:rPr>
              <w:t>email:</w:t>
            </w:r>
            <w:r w:rsidRPr="00814D5F">
              <w:rPr>
                <w:i/>
              </w:rPr>
              <w:t xml:space="preserve"> </w:t>
            </w:r>
            <w:hyperlink r:id="rId13" w:history="1">
              <w:r w:rsidRPr="0058210B">
                <w:rPr>
                  <w:rStyle w:val="Hypertextovprepojenie"/>
                  <w:i/>
                </w:rPr>
                <w:t>eva.benova@snk.sk</w:t>
              </w:r>
            </w:hyperlink>
            <w:r>
              <w:rPr>
                <w:i/>
              </w:rPr>
              <w:t xml:space="preserve"> </w:t>
            </w:r>
          </w:p>
        </w:tc>
        <w:tc>
          <w:tcPr>
            <w:tcW w:w="3071" w:type="dxa"/>
          </w:tcPr>
          <w:p w:rsidR="00814D5F" w:rsidRPr="00814D5F" w:rsidRDefault="00814D5F" w:rsidP="00814D5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• tlačená verzia </w:t>
            </w:r>
            <w:proofErr w:type="spellStart"/>
            <w:r>
              <w:rPr>
                <w:i/>
              </w:rPr>
              <w:t>deponátov</w:t>
            </w:r>
            <w:proofErr w:type="spellEnd"/>
            <w:r w:rsidRPr="00814D5F">
              <w:rPr>
                <w:i/>
              </w:rPr>
              <w:t>: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</w:p>
          <w:p w:rsidR="00786300" w:rsidRDefault="00786300" w:rsidP="00814D5F">
            <w:pPr>
              <w:jc w:val="both"/>
              <w:rPr>
                <w:i/>
              </w:rPr>
            </w:pPr>
          </w:p>
          <w:p w:rsidR="00814D5F" w:rsidRDefault="00814D5F" w:rsidP="00814D5F">
            <w:pPr>
              <w:jc w:val="both"/>
              <w:rPr>
                <w:i/>
              </w:rPr>
            </w:pPr>
            <w:r>
              <w:rPr>
                <w:i/>
              </w:rPr>
              <w:t>Univerzitná knižnica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v Bratislave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Michalská 1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814 17 Bratislava</w:t>
            </w:r>
          </w:p>
          <w:p w:rsidR="00814D5F" w:rsidRDefault="00814D5F" w:rsidP="00814D5F">
            <w:pPr>
              <w:jc w:val="both"/>
              <w:rPr>
                <w:i/>
              </w:rPr>
            </w:pPr>
          </w:p>
          <w:p w:rsidR="00786300" w:rsidRPr="00814D5F" w:rsidRDefault="00786300" w:rsidP="00814D5F">
            <w:pPr>
              <w:jc w:val="both"/>
              <w:rPr>
                <w:i/>
              </w:rPr>
            </w:pP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>
              <w:rPr>
                <w:i/>
              </w:rPr>
              <w:t>•elektronická</w:t>
            </w:r>
            <w:r w:rsidRPr="00814D5F">
              <w:rPr>
                <w:i/>
              </w:rPr>
              <w:t xml:space="preserve"> </w:t>
            </w:r>
            <w:r>
              <w:rPr>
                <w:i/>
              </w:rPr>
              <w:t xml:space="preserve">verzia </w:t>
            </w:r>
            <w:proofErr w:type="spellStart"/>
            <w:r>
              <w:rPr>
                <w:i/>
              </w:rPr>
              <w:t>deponátov</w:t>
            </w:r>
            <w:proofErr w:type="spellEnd"/>
            <w:r w:rsidRPr="00814D5F">
              <w:rPr>
                <w:i/>
              </w:rPr>
              <w:t xml:space="preserve"> </w:t>
            </w:r>
            <w:r w:rsidR="00B104F3">
              <w:rPr>
                <w:i/>
              </w:rPr>
              <w:t>periodických publikácií</w:t>
            </w:r>
            <w:r w:rsidR="00B104F3" w:rsidRPr="00814D5F">
              <w:rPr>
                <w:i/>
              </w:rPr>
              <w:t xml:space="preserve"> </w:t>
            </w:r>
            <w:r w:rsidRPr="00814D5F">
              <w:rPr>
                <w:i/>
              </w:rPr>
              <w:t xml:space="preserve">s veľkosťou do 8 MB: 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</w:p>
          <w:p w:rsidR="0033736D" w:rsidRDefault="00814D5F" w:rsidP="00814D5F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email: </w:t>
            </w:r>
            <w:hyperlink r:id="rId14" w:history="1">
              <w:r w:rsidRPr="0058210B">
                <w:rPr>
                  <w:rStyle w:val="Hypertextovprepojenie"/>
                  <w:i/>
                </w:rPr>
                <w:t>periodicke.deponaty@ulib.sk</w:t>
              </w:r>
            </w:hyperlink>
            <w:r>
              <w:rPr>
                <w:i/>
                <w:u w:val="single"/>
              </w:rPr>
              <w:t xml:space="preserve"> </w:t>
            </w:r>
          </w:p>
          <w:p w:rsidR="00814D5F" w:rsidRDefault="00814D5F" w:rsidP="00814D5F">
            <w:pPr>
              <w:jc w:val="both"/>
              <w:rPr>
                <w:i/>
                <w:u w:val="single"/>
              </w:rPr>
            </w:pPr>
          </w:p>
          <w:p w:rsidR="00814D5F" w:rsidRPr="00814D5F" w:rsidRDefault="00814D5F" w:rsidP="00814D5F">
            <w:pPr>
              <w:rPr>
                <w:i/>
              </w:rPr>
            </w:pPr>
            <w:r w:rsidRPr="00814D5F">
              <w:rPr>
                <w:i/>
              </w:rPr>
              <w:t xml:space="preserve">Pozn.: Pre </w:t>
            </w:r>
            <w:proofErr w:type="spellStart"/>
            <w:r w:rsidRPr="00814D5F">
              <w:rPr>
                <w:i/>
              </w:rPr>
              <w:t>deponáty</w:t>
            </w:r>
            <w:proofErr w:type="spellEnd"/>
            <w:r w:rsidRPr="00814D5F">
              <w:rPr>
                <w:i/>
              </w:rPr>
              <w:t xml:space="preserve"> elektronických periodických publikácií s veľkosťou nad 8 MB bude vytvorené samostatné neverejné </w:t>
            </w:r>
            <w:proofErr w:type="spellStart"/>
            <w:r w:rsidRPr="00814D5F">
              <w:rPr>
                <w:i/>
              </w:rPr>
              <w:t>cloudové</w:t>
            </w:r>
            <w:proofErr w:type="spellEnd"/>
            <w:r w:rsidRPr="00814D5F">
              <w:rPr>
                <w:i/>
              </w:rPr>
              <w:t xml:space="preserve"> úložisko, ktoré bude štruktúrované (veľkí vydavatelia budú mať samostatné priečinky, malí </w:t>
            </w:r>
            <w:r w:rsidRPr="00814D5F">
              <w:rPr>
                <w:i/>
              </w:rPr>
              <w:lastRenderedPageBreak/>
              <w:t xml:space="preserve">vydavatelia budú mať jeden spoločný priečinok). Prístup do priečinkov bude zabezpečený na základe žiadosti vydavateľov, adresovanej na </w:t>
            </w:r>
            <w:hyperlink r:id="rId15" w:history="1">
              <w:r w:rsidRPr="00B104F3">
                <w:rPr>
                  <w:rStyle w:val="Hypertextovprepojenie"/>
                  <w:i/>
                </w:rPr>
                <w:t>periodicke.deponaty@ulib.sk</w:t>
              </w:r>
            </w:hyperlink>
            <w:r w:rsidRPr="00814D5F">
              <w:rPr>
                <w:i/>
              </w:rPr>
              <w:t>.</w:t>
            </w:r>
          </w:p>
          <w:p w:rsidR="00814D5F" w:rsidRDefault="00814D5F" w:rsidP="00814D5F">
            <w:pPr>
              <w:jc w:val="both"/>
              <w:rPr>
                <w:i/>
                <w:u w:val="single"/>
              </w:rPr>
            </w:pPr>
          </w:p>
          <w:p w:rsidR="00814D5F" w:rsidRDefault="00814D5F" w:rsidP="00814D5F">
            <w:pPr>
              <w:jc w:val="both"/>
              <w:rPr>
                <w:i/>
              </w:rPr>
            </w:pPr>
            <w:r>
              <w:rPr>
                <w:i/>
              </w:rPr>
              <w:t>•elektronická</w:t>
            </w:r>
            <w:r w:rsidRPr="00814D5F">
              <w:rPr>
                <w:i/>
              </w:rPr>
              <w:t xml:space="preserve"> </w:t>
            </w:r>
            <w:r>
              <w:rPr>
                <w:i/>
              </w:rPr>
              <w:t xml:space="preserve">verzia </w:t>
            </w:r>
            <w:proofErr w:type="spellStart"/>
            <w:r>
              <w:rPr>
                <w:i/>
              </w:rPr>
              <w:t>deponátov</w:t>
            </w:r>
            <w:proofErr w:type="spellEnd"/>
            <w:r w:rsidRPr="00814D5F">
              <w:rPr>
                <w:i/>
              </w:rPr>
              <w:t xml:space="preserve"> </w:t>
            </w:r>
            <w:r w:rsidR="00B104F3">
              <w:rPr>
                <w:i/>
              </w:rPr>
              <w:t>neperiodických publikácií</w:t>
            </w:r>
            <w:r w:rsidR="00B104F3" w:rsidRPr="00814D5F">
              <w:rPr>
                <w:i/>
              </w:rPr>
              <w:t xml:space="preserve"> </w:t>
            </w:r>
            <w:r w:rsidRPr="00814D5F">
              <w:rPr>
                <w:i/>
              </w:rPr>
              <w:t xml:space="preserve">s veľkosťou do 8 MB: </w:t>
            </w:r>
          </w:p>
          <w:p w:rsidR="00814D5F" w:rsidRDefault="00814D5F" w:rsidP="00814D5F">
            <w:pPr>
              <w:jc w:val="both"/>
              <w:rPr>
                <w:i/>
              </w:rPr>
            </w:pP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  <w:u w:val="single"/>
              </w:rPr>
              <w:t xml:space="preserve">email: </w:t>
            </w:r>
            <w:hyperlink r:id="rId16" w:history="1">
              <w:r w:rsidRPr="0058210B">
                <w:rPr>
                  <w:rStyle w:val="Hypertextovprepojenie"/>
                  <w:i/>
                </w:rPr>
                <w:t>neperiodicke.deponaty@ulib.sk</w:t>
              </w:r>
            </w:hyperlink>
            <w:r>
              <w:rPr>
                <w:i/>
              </w:rPr>
              <w:t xml:space="preserve"> </w:t>
            </w:r>
          </w:p>
          <w:p w:rsidR="00814D5F" w:rsidRDefault="00814D5F" w:rsidP="00814D5F">
            <w:pPr>
              <w:jc w:val="both"/>
              <w:rPr>
                <w:i/>
                <w:u w:val="single"/>
              </w:rPr>
            </w:pPr>
          </w:p>
          <w:p w:rsidR="00814D5F" w:rsidRPr="00814D5F" w:rsidRDefault="00814D5F" w:rsidP="00814D5F">
            <w:r w:rsidRPr="00814D5F">
              <w:rPr>
                <w:i/>
              </w:rPr>
              <w:t xml:space="preserve">Pozn.: Pre </w:t>
            </w:r>
            <w:proofErr w:type="spellStart"/>
            <w:r w:rsidRPr="00814D5F">
              <w:rPr>
                <w:i/>
              </w:rPr>
              <w:t>deponáty</w:t>
            </w:r>
            <w:proofErr w:type="spellEnd"/>
            <w:r w:rsidRPr="00814D5F">
              <w:rPr>
                <w:i/>
              </w:rPr>
              <w:t xml:space="preserve"> elektronických neperiodických publikácií s veľkosťou nad 8 MB bude vytvorené samostatné neverejné </w:t>
            </w:r>
            <w:proofErr w:type="spellStart"/>
            <w:r w:rsidRPr="00814D5F">
              <w:rPr>
                <w:i/>
              </w:rPr>
              <w:t>cloudové</w:t>
            </w:r>
            <w:proofErr w:type="spellEnd"/>
            <w:r w:rsidRPr="00814D5F">
              <w:rPr>
                <w:i/>
              </w:rPr>
              <w:t xml:space="preserve"> úložisko, ktoré bude štruktúrované (veľkí vydavatelia budú mať samostatné priečinky, malí vydavatelia budú mať jeden spoločný priečinok). Prístup do priečinkov bude zabezpečený na základe žiadosti vydavateľov, adresovanej na </w:t>
            </w:r>
            <w:hyperlink r:id="rId17" w:history="1">
              <w:r w:rsidR="0061176E" w:rsidRPr="00486021">
                <w:rPr>
                  <w:rStyle w:val="Hypertextovprepojenie"/>
                  <w:i/>
                </w:rPr>
                <w:t>neperiodicke.deponaty@ulib.sk</w:t>
              </w:r>
            </w:hyperlink>
            <w:r w:rsidRPr="00814D5F">
              <w:rPr>
                <w:i/>
              </w:rPr>
              <w:t>.</w:t>
            </w:r>
            <w:r w:rsidR="0061176E">
              <w:rPr>
                <w:i/>
              </w:rPr>
              <w:t xml:space="preserve"> </w:t>
            </w:r>
          </w:p>
        </w:tc>
        <w:tc>
          <w:tcPr>
            <w:tcW w:w="3071" w:type="dxa"/>
          </w:tcPr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lastRenderedPageBreak/>
              <w:t xml:space="preserve">• tlačená verzia </w:t>
            </w:r>
            <w:proofErr w:type="spellStart"/>
            <w:r w:rsidRPr="00814D5F">
              <w:rPr>
                <w:i/>
              </w:rPr>
              <w:t>deponátov</w:t>
            </w:r>
            <w:proofErr w:type="spellEnd"/>
            <w:r w:rsidRPr="00814D5F">
              <w:rPr>
                <w:i/>
              </w:rPr>
              <w:t>: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</w:p>
          <w:p w:rsidR="00786300" w:rsidRDefault="00786300" w:rsidP="00814D5F">
            <w:pPr>
              <w:jc w:val="both"/>
              <w:rPr>
                <w:i/>
              </w:rPr>
            </w:pP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>
              <w:rPr>
                <w:i/>
              </w:rPr>
              <w:t xml:space="preserve">Slovenská knižnica </w:t>
            </w:r>
            <w:r w:rsidRPr="00814D5F">
              <w:rPr>
                <w:i/>
              </w:rPr>
              <w:t xml:space="preserve">pre nevidiacich Mateja </w:t>
            </w:r>
            <w:proofErr w:type="spellStart"/>
            <w:r w:rsidRPr="00814D5F">
              <w:rPr>
                <w:i/>
              </w:rPr>
              <w:t>Hrebendu</w:t>
            </w:r>
            <w:proofErr w:type="spellEnd"/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v Levoči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Štúrova 36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>054 65  Levoča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</w:p>
          <w:p w:rsidR="00814D5F" w:rsidRPr="00814D5F" w:rsidRDefault="00814D5F" w:rsidP="00814D5F">
            <w:pPr>
              <w:jc w:val="both"/>
              <w:rPr>
                <w:i/>
              </w:rPr>
            </w:pPr>
            <w:r w:rsidRPr="00814D5F">
              <w:rPr>
                <w:i/>
              </w:rPr>
              <w:t xml:space="preserve">•elektronická verzia </w:t>
            </w:r>
            <w:proofErr w:type="spellStart"/>
            <w:r w:rsidRPr="00814D5F">
              <w:rPr>
                <w:i/>
              </w:rPr>
              <w:t>deponátov</w:t>
            </w:r>
            <w:proofErr w:type="spellEnd"/>
            <w:r w:rsidRPr="00814D5F">
              <w:rPr>
                <w:i/>
              </w:rPr>
              <w:t>:</w:t>
            </w:r>
          </w:p>
          <w:p w:rsidR="00814D5F" w:rsidRPr="00814D5F" w:rsidRDefault="00814D5F" w:rsidP="00814D5F">
            <w:pPr>
              <w:jc w:val="both"/>
              <w:rPr>
                <w:i/>
              </w:rPr>
            </w:pPr>
          </w:p>
          <w:p w:rsidR="0033736D" w:rsidRPr="00814D5F" w:rsidRDefault="00814D5F" w:rsidP="00814D5F">
            <w:pPr>
              <w:jc w:val="both"/>
              <w:rPr>
                <w:u w:val="single"/>
              </w:rPr>
            </w:pPr>
            <w:r w:rsidRPr="00814D5F">
              <w:rPr>
                <w:i/>
                <w:u w:val="single"/>
              </w:rPr>
              <w:t xml:space="preserve">email: </w:t>
            </w:r>
            <w:hyperlink r:id="rId18" w:history="1">
              <w:r w:rsidRPr="0058210B">
                <w:rPr>
                  <w:rStyle w:val="Hypertextovprepojenie"/>
                  <w:i/>
                </w:rPr>
                <w:t>povinne.vytlacky@skn.sk</w:t>
              </w:r>
            </w:hyperlink>
            <w:r>
              <w:rPr>
                <w:i/>
                <w:u w:val="single"/>
              </w:rPr>
              <w:t xml:space="preserve"> </w:t>
            </w:r>
          </w:p>
        </w:tc>
      </w:tr>
    </w:tbl>
    <w:p w:rsidR="0033736D" w:rsidRDefault="0033736D" w:rsidP="002C4ABB">
      <w:pPr>
        <w:spacing w:after="0"/>
        <w:jc w:val="both"/>
      </w:pPr>
    </w:p>
    <w:p w:rsidR="0033736D" w:rsidRDefault="00472DD5" w:rsidP="0033736D">
      <w:pPr>
        <w:jc w:val="both"/>
        <w:rPr>
          <w:i/>
          <w:u w:val="single"/>
        </w:rPr>
      </w:pPr>
      <w:r>
        <w:rPr>
          <w:i/>
          <w:u w:val="single"/>
        </w:rPr>
        <w:t>Adresa a k</w:t>
      </w:r>
      <w:r w:rsidR="0033736D">
        <w:rPr>
          <w:i/>
          <w:u w:val="single"/>
        </w:rPr>
        <w:t>ontakt na ministerstvo</w:t>
      </w:r>
      <w:r>
        <w:rPr>
          <w:i/>
          <w:u w:val="single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04F3" w:rsidTr="00B104F3">
        <w:tc>
          <w:tcPr>
            <w:tcW w:w="9212" w:type="dxa"/>
          </w:tcPr>
          <w:p w:rsidR="00472DD5" w:rsidRDefault="00472DD5" w:rsidP="00B104F3">
            <w:pPr>
              <w:jc w:val="both"/>
              <w:rPr>
                <w:i/>
              </w:rPr>
            </w:pPr>
            <w:r>
              <w:rPr>
                <w:i/>
              </w:rPr>
              <w:t>Adresa:</w:t>
            </w:r>
          </w:p>
          <w:p w:rsidR="00B104F3" w:rsidRPr="00B104F3" w:rsidRDefault="00B104F3" w:rsidP="00B104F3">
            <w:pPr>
              <w:jc w:val="both"/>
              <w:rPr>
                <w:i/>
              </w:rPr>
            </w:pPr>
            <w:r w:rsidRPr="00B104F3">
              <w:rPr>
                <w:i/>
              </w:rPr>
              <w:t>Ministerstvo kultúry SR</w:t>
            </w:r>
          </w:p>
          <w:p w:rsidR="00B104F3" w:rsidRPr="00B104F3" w:rsidRDefault="00B104F3" w:rsidP="00B104F3">
            <w:pPr>
              <w:jc w:val="both"/>
              <w:rPr>
                <w:i/>
              </w:rPr>
            </w:pPr>
            <w:r w:rsidRPr="00B104F3">
              <w:rPr>
                <w:i/>
              </w:rPr>
              <w:t>odbor mediálneho práva a audiovízie</w:t>
            </w:r>
          </w:p>
          <w:p w:rsidR="00B104F3" w:rsidRPr="00B104F3" w:rsidRDefault="00B104F3" w:rsidP="00B104F3">
            <w:pPr>
              <w:jc w:val="both"/>
              <w:rPr>
                <w:i/>
              </w:rPr>
            </w:pPr>
            <w:r w:rsidRPr="00B104F3">
              <w:rPr>
                <w:i/>
              </w:rPr>
              <w:t>Nám. SNP 33</w:t>
            </w:r>
          </w:p>
          <w:p w:rsidR="00B104F3" w:rsidRPr="00B104F3" w:rsidRDefault="00B104F3" w:rsidP="00B104F3">
            <w:pPr>
              <w:jc w:val="both"/>
              <w:rPr>
                <w:i/>
              </w:rPr>
            </w:pPr>
            <w:r w:rsidRPr="00B104F3">
              <w:rPr>
                <w:i/>
              </w:rPr>
              <w:t>813 31 Bratislava</w:t>
            </w:r>
          </w:p>
          <w:p w:rsidR="00B104F3" w:rsidRPr="00B104F3" w:rsidRDefault="00B104F3" w:rsidP="00B104F3">
            <w:pPr>
              <w:jc w:val="both"/>
              <w:rPr>
                <w:i/>
              </w:rPr>
            </w:pPr>
          </w:p>
          <w:p w:rsidR="00B104F3" w:rsidRDefault="00B104F3" w:rsidP="00B104F3">
            <w:pPr>
              <w:jc w:val="both"/>
              <w:rPr>
                <w:i/>
              </w:rPr>
            </w:pPr>
            <w:r w:rsidRPr="00B104F3">
              <w:rPr>
                <w:i/>
              </w:rPr>
              <w:t>Kontakt:</w:t>
            </w:r>
          </w:p>
          <w:p w:rsidR="00E05319" w:rsidRDefault="00E05319" w:rsidP="00B104F3">
            <w:pPr>
              <w:jc w:val="both"/>
              <w:rPr>
                <w:i/>
              </w:rPr>
            </w:pPr>
            <w:r>
              <w:rPr>
                <w:i/>
              </w:rPr>
              <w:t>Karin Ozoráková Ladovská</w:t>
            </w:r>
          </w:p>
          <w:p w:rsidR="00E05319" w:rsidRPr="00B104F3" w:rsidRDefault="00E05319" w:rsidP="00B104F3">
            <w:pPr>
              <w:jc w:val="both"/>
              <w:rPr>
                <w:i/>
              </w:rPr>
            </w:pPr>
            <w:r>
              <w:rPr>
                <w:i/>
              </w:rPr>
              <w:t xml:space="preserve">email: </w:t>
            </w:r>
            <w:hyperlink r:id="rId19" w:history="1">
              <w:r w:rsidRPr="0058210B">
                <w:rPr>
                  <w:rStyle w:val="Hypertextovprepojenie"/>
                  <w:i/>
                </w:rPr>
                <w:t>karin.ozorakova@culture.gov.sk</w:t>
              </w:r>
            </w:hyperlink>
            <w:r>
              <w:rPr>
                <w:i/>
              </w:rPr>
              <w:t xml:space="preserve">  </w:t>
            </w:r>
          </w:p>
          <w:p w:rsidR="00B104F3" w:rsidRDefault="00B104F3" w:rsidP="00B104F3">
            <w:pPr>
              <w:jc w:val="both"/>
              <w:rPr>
                <w:i/>
                <w:u w:val="single"/>
              </w:rPr>
            </w:pPr>
            <w:r w:rsidRPr="00B104F3">
              <w:rPr>
                <w:i/>
              </w:rPr>
              <w:t>tel.: 02/20482 125</w:t>
            </w:r>
          </w:p>
        </w:tc>
      </w:tr>
    </w:tbl>
    <w:p w:rsidR="0033736D" w:rsidRPr="0033736D" w:rsidRDefault="0033736D" w:rsidP="0033736D">
      <w:pPr>
        <w:jc w:val="both"/>
        <w:rPr>
          <w:i/>
          <w:u w:val="single"/>
        </w:rPr>
      </w:pPr>
    </w:p>
    <w:p w:rsidR="008D6F56" w:rsidRDefault="00786300" w:rsidP="00C53244">
      <w:pPr>
        <w:jc w:val="both"/>
      </w:pPr>
      <w:r>
        <w:t xml:space="preserve">Odovzdávanie </w:t>
      </w:r>
      <w:proofErr w:type="spellStart"/>
      <w:r>
        <w:t>deponátov</w:t>
      </w:r>
      <w:proofErr w:type="spellEnd"/>
      <w:r>
        <w:t xml:space="preserve"> príslušným depozitárom podľa prílohy a ministerstvu sa uskutočňuje z</w:t>
      </w:r>
      <w:r w:rsidR="00DC19FD">
        <w:t>a podmienok uvedených v</w:t>
      </w:r>
      <w:r w:rsidR="004543CA">
        <w:t> </w:t>
      </w:r>
      <w:r w:rsidR="00DC19FD">
        <w:t xml:space="preserve">ustanoveniach </w:t>
      </w:r>
      <w:r w:rsidR="00DC19FD" w:rsidRPr="00786300">
        <w:rPr>
          <w:b/>
        </w:rPr>
        <w:t>§ 18 a</w:t>
      </w:r>
      <w:r w:rsidR="004543CA" w:rsidRPr="00786300">
        <w:rPr>
          <w:b/>
        </w:rPr>
        <w:t> </w:t>
      </w:r>
      <w:r w:rsidRPr="00786300">
        <w:rPr>
          <w:b/>
        </w:rPr>
        <w:t xml:space="preserve">§ </w:t>
      </w:r>
      <w:r w:rsidR="00DC19FD" w:rsidRPr="00786300">
        <w:rPr>
          <w:b/>
        </w:rPr>
        <w:t>19</w:t>
      </w:r>
      <w:r w:rsidR="00DC19FD">
        <w:t xml:space="preserve"> </w:t>
      </w:r>
      <w:r w:rsidRPr="00786300">
        <w:rPr>
          <w:b/>
        </w:rPr>
        <w:t>zákona o publikáciách</w:t>
      </w:r>
      <w:r>
        <w:t xml:space="preserve">. </w:t>
      </w:r>
    </w:p>
    <w:p w:rsidR="008D6F56" w:rsidRDefault="008D6F56" w:rsidP="008D6F56">
      <w:pPr>
        <w:ind w:left="708" w:firstLine="3"/>
        <w:jc w:val="both"/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2568</wp:posOffset>
            </wp:positionV>
            <wp:extent cx="461176" cy="461176"/>
            <wp:effectExtent l="0" t="0" r="0" b="0"/>
            <wp:wrapNone/>
            <wp:docPr id="3" name="Obrázok 3" descr="C:\Users\viktoria.knappov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ktoria.knappova\Desktop\index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76" cy="46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</w:t>
      </w:r>
      <w:r w:rsidR="00DC19FD">
        <w:t xml:space="preserve">rostredníctvom </w:t>
      </w:r>
      <w:r w:rsidR="00DC19FD" w:rsidRPr="002C4ABB">
        <w:rPr>
          <w:b/>
        </w:rPr>
        <w:t>§ 17 ods. 4</w:t>
      </w:r>
      <w:r w:rsidR="00DC19FD">
        <w:t xml:space="preserve"> </w:t>
      </w:r>
      <w:r w:rsidR="002C4ABB">
        <w:t xml:space="preserve">zákona o publikáciách </w:t>
      </w:r>
      <w:r w:rsidR="00DC19FD">
        <w:t>sa umožňuje vydavateľovi zjednodušeným spôsobom splniť</w:t>
      </w:r>
      <w:r w:rsidR="00DC19FD" w:rsidRPr="00DC19FD">
        <w:t xml:space="preserve"> povinnosť odovzdávať </w:t>
      </w:r>
      <w:proofErr w:type="spellStart"/>
      <w:r w:rsidR="00DC19FD" w:rsidRPr="00DC19FD">
        <w:t>deponát</w:t>
      </w:r>
      <w:proofErr w:type="spellEnd"/>
      <w:r w:rsidR="00DC19FD" w:rsidRPr="00DC19FD">
        <w:t xml:space="preserve"> </w:t>
      </w:r>
      <w:r w:rsidR="00FB125D">
        <w:t>periodickej tlače a</w:t>
      </w:r>
      <w:r w:rsidR="004543CA">
        <w:t> </w:t>
      </w:r>
      <w:r w:rsidR="00FB125D">
        <w:t xml:space="preserve">neperiodickej </w:t>
      </w:r>
      <w:r w:rsidR="00786300">
        <w:t>publikácie v tlačenej podobe (ďalej aj ako „neperiodická tlač“)</w:t>
      </w:r>
      <w:r>
        <w:t>.</w:t>
      </w:r>
    </w:p>
    <w:p w:rsidR="00DD476B" w:rsidRDefault="00DC19FD" w:rsidP="008D6F56">
      <w:pPr>
        <w:ind w:firstLine="3"/>
        <w:jc w:val="both"/>
      </w:pPr>
      <w:r>
        <w:lastRenderedPageBreak/>
        <w:t>Namiesto toho, aby bol vyd</w:t>
      </w:r>
      <w:r w:rsidR="002C4ABB">
        <w:t xml:space="preserve">avateľ povinný odovzdať </w:t>
      </w:r>
      <w:proofErr w:type="spellStart"/>
      <w:r w:rsidR="002C4ABB">
        <w:t>deponát</w:t>
      </w:r>
      <w:proofErr w:type="spellEnd"/>
      <w:r>
        <w:t xml:space="preserve"> </w:t>
      </w:r>
      <w:r w:rsidR="00FB125D">
        <w:t xml:space="preserve">takejto </w:t>
      </w:r>
      <w:r>
        <w:t xml:space="preserve">publikácie všetkým depozitárom podľa prílohy, umožňuje sa mu odovzdať </w:t>
      </w:r>
      <w:r w:rsidR="00DD476B">
        <w:t xml:space="preserve">jeden kus </w:t>
      </w:r>
      <w:proofErr w:type="spellStart"/>
      <w:r w:rsidR="002C4ABB">
        <w:t>deponát</w:t>
      </w:r>
      <w:r w:rsidR="00DD476B">
        <w:t>u</w:t>
      </w:r>
      <w:proofErr w:type="spellEnd"/>
      <w:r w:rsidR="002C4ABB">
        <w:t xml:space="preserve"> </w:t>
      </w:r>
      <w:r w:rsidR="00DD476B">
        <w:t xml:space="preserve">periodickej tlače alebo neperiodickej </w:t>
      </w:r>
      <w:r w:rsidR="00706D45">
        <w:t>tlače</w:t>
      </w:r>
      <w:r w:rsidR="00DD476B">
        <w:t xml:space="preserve"> </w:t>
      </w:r>
      <w:r w:rsidR="002C4ABB">
        <w:t>spolu s</w:t>
      </w:r>
      <w:r w:rsidR="00DD476B">
        <w:t xml:space="preserve"> jeho </w:t>
      </w:r>
      <w:r>
        <w:t>digitáln</w:t>
      </w:r>
      <w:r w:rsidR="002C4ABB">
        <w:t>o</w:t>
      </w:r>
      <w:r>
        <w:t>u kópi</w:t>
      </w:r>
      <w:r w:rsidR="002C4ABB">
        <w:t>o</w:t>
      </w:r>
      <w:r>
        <w:t xml:space="preserve">u </w:t>
      </w:r>
      <w:r w:rsidR="00FB125D">
        <w:t>výlučn</w:t>
      </w:r>
      <w:r w:rsidR="00DD476B">
        <w:t>e Slovenskej národnej knižnici.</w:t>
      </w:r>
    </w:p>
    <w:p w:rsidR="004543CA" w:rsidRDefault="00DD476B" w:rsidP="008D6F56">
      <w:pPr>
        <w:ind w:firstLine="3"/>
        <w:jc w:val="both"/>
      </w:pPr>
      <w:r>
        <w:t>Slovenská národná knižnica</w:t>
      </w:r>
      <w:r w:rsidR="00FB125D">
        <w:t xml:space="preserve"> je následne povinná odovzdať tieto digitálne kópie ďalším depozitárom určeným v</w:t>
      </w:r>
      <w:r w:rsidR="004543CA">
        <w:t> </w:t>
      </w:r>
      <w:r w:rsidR="00FB125D">
        <w:t>prílohe a</w:t>
      </w:r>
      <w:r w:rsidR="004543CA">
        <w:t> </w:t>
      </w:r>
      <w:r w:rsidR="00FB125D">
        <w:t>tiež jednej knižnici, ktorú určí Ministerstvo školstva, vedy, výskumu a</w:t>
      </w:r>
      <w:r w:rsidR="004543CA">
        <w:t> </w:t>
      </w:r>
      <w:r w:rsidR="00FB125D">
        <w:t>športu Slovenskej republiky</w:t>
      </w:r>
      <w:r w:rsidR="004543CA">
        <w:t>.</w:t>
      </w:r>
    </w:p>
    <w:p w:rsidR="00364EA8" w:rsidRPr="00892406" w:rsidRDefault="00FB125D" w:rsidP="002C4ABB">
      <w:pPr>
        <w:ind w:left="851" w:hanging="851"/>
        <w:jc w:val="both"/>
        <w:rPr>
          <w:i/>
        </w:rPr>
      </w:pPr>
      <w:r w:rsidRPr="00FB125D">
        <w:rPr>
          <w:i/>
          <w:u w:val="single"/>
        </w:rPr>
        <w:t>Príklad</w:t>
      </w:r>
      <w:r>
        <w:t xml:space="preserve">: </w:t>
      </w:r>
      <w:r w:rsidR="00892406">
        <w:rPr>
          <w:i/>
        </w:rPr>
        <w:t>Vydavateľ, ktorý vydáva vedeckú periodickú tlač, je v</w:t>
      </w:r>
      <w:r w:rsidR="004543CA">
        <w:rPr>
          <w:i/>
        </w:rPr>
        <w:t> </w:t>
      </w:r>
      <w:r w:rsidR="00892406">
        <w:rPr>
          <w:i/>
        </w:rPr>
        <w:t xml:space="preserve">zmysle prílohy </w:t>
      </w:r>
      <w:r w:rsidR="00B35100">
        <w:rPr>
          <w:i/>
        </w:rPr>
        <w:t xml:space="preserve">zákona o publikáciách </w:t>
      </w:r>
      <w:r w:rsidR="004543CA">
        <w:rPr>
          <w:i/>
        </w:rPr>
        <w:t xml:space="preserve">povinný </w:t>
      </w:r>
      <w:r w:rsidR="00892406">
        <w:rPr>
          <w:i/>
        </w:rPr>
        <w:t xml:space="preserve">odovzdať </w:t>
      </w:r>
      <w:r w:rsidR="004543CA">
        <w:rPr>
          <w:i/>
        </w:rPr>
        <w:t xml:space="preserve">po jednom kuse </w:t>
      </w:r>
      <w:proofErr w:type="spellStart"/>
      <w:r w:rsidR="00892406">
        <w:rPr>
          <w:i/>
        </w:rPr>
        <w:t>deponát</w:t>
      </w:r>
      <w:r w:rsidR="00706D45">
        <w:rPr>
          <w:i/>
        </w:rPr>
        <w:t>u</w:t>
      </w:r>
      <w:proofErr w:type="spellEnd"/>
      <w:r w:rsidR="00892406">
        <w:rPr>
          <w:i/>
        </w:rPr>
        <w:t xml:space="preserve"> tejto </w:t>
      </w:r>
      <w:r w:rsidR="002C4ABB">
        <w:rPr>
          <w:i/>
        </w:rPr>
        <w:t xml:space="preserve">periodickej </w:t>
      </w:r>
      <w:r w:rsidR="00892406">
        <w:rPr>
          <w:i/>
        </w:rPr>
        <w:t>publikácie Slovenskej národnej knižnici, Univerzitnej knižnici v</w:t>
      </w:r>
      <w:r w:rsidR="004543CA">
        <w:rPr>
          <w:i/>
        </w:rPr>
        <w:t> </w:t>
      </w:r>
      <w:r w:rsidR="00892406">
        <w:rPr>
          <w:i/>
        </w:rPr>
        <w:t>Bratislave</w:t>
      </w:r>
      <w:r w:rsidR="00892406" w:rsidRPr="00892406">
        <w:rPr>
          <w:i/>
        </w:rPr>
        <w:t>, Štátnej vedeckej knižnici v</w:t>
      </w:r>
      <w:r w:rsidR="004543CA">
        <w:rPr>
          <w:i/>
        </w:rPr>
        <w:t> </w:t>
      </w:r>
      <w:r w:rsidR="00892406" w:rsidRPr="00892406">
        <w:rPr>
          <w:i/>
        </w:rPr>
        <w:t>Banskej Bystrici, Štátnej vedeckej knižnici v</w:t>
      </w:r>
      <w:r w:rsidR="004543CA">
        <w:rPr>
          <w:i/>
        </w:rPr>
        <w:t> </w:t>
      </w:r>
      <w:r w:rsidR="00892406" w:rsidRPr="00892406">
        <w:rPr>
          <w:i/>
        </w:rPr>
        <w:t>Košiciach a</w:t>
      </w:r>
      <w:r w:rsidR="004543CA">
        <w:rPr>
          <w:i/>
        </w:rPr>
        <w:t> </w:t>
      </w:r>
      <w:r w:rsidR="00892406" w:rsidRPr="00892406">
        <w:rPr>
          <w:i/>
        </w:rPr>
        <w:t>Štátnej vedeckej knižnici v</w:t>
      </w:r>
      <w:r w:rsidR="004543CA">
        <w:rPr>
          <w:i/>
        </w:rPr>
        <w:t> </w:t>
      </w:r>
      <w:r w:rsidR="00892406" w:rsidRPr="00892406">
        <w:rPr>
          <w:i/>
        </w:rPr>
        <w:t>Prešove</w:t>
      </w:r>
      <w:r w:rsidR="00AF46A4">
        <w:rPr>
          <w:i/>
        </w:rPr>
        <w:t>, tzn. celkovo päť</w:t>
      </w:r>
      <w:r w:rsidR="004543CA">
        <w:rPr>
          <w:i/>
        </w:rPr>
        <w:t xml:space="preserve"> kusov </w:t>
      </w:r>
      <w:proofErr w:type="spellStart"/>
      <w:r w:rsidR="004543CA">
        <w:rPr>
          <w:i/>
        </w:rPr>
        <w:t>deponátov</w:t>
      </w:r>
      <w:proofErr w:type="spellEnd"/>
      <w:r w:rsidR="00BF7989">
        <w:rPr>
          <w:i/>
        </w:rPr>
        <w:t xml:space="preserve"> </w:t>
      </w:r>
      <w:r w:rsidR="002C4ABB">
        <w:rPr>
          <w:i/>
        </w:rPr>
        <w:t xml:space="preserve">piatim rôznym knižniciam. Vydavateľ sa však môže </w:t>
      </w:r>
      <w:r w:rsidR="004543CA">
        <w:rPr>
          <w:i/>
        </w:rPr>
        <w:t xml:space="preserve">rozhodnúť, že odovzdá </w:t>
      </w:r>
      <w:r w:rsidR="002C4ABB">
        <w:rPr>
          <w:i/>
        </w:rPr>
        <w:t xml:space="preserve">len </w:t>
      </w:r>
      <w:r w:rsidR="004543CA">
        <w:rPr>
          <w:i/>
        </w:rPr>
        <w:t xml:space="preserve">jeden </w:t>
      </w:r>
      <w:r w:rsidR="00AF46A4">
        <w:rPr>
          <w:i/>
        </w:rPr>
        <w:t xml:space="preserve">kus </w:t>
      </w:r>
      <w:proofErr w:type="spellStart"/>
      <w:r w:rsidR="004543CA">
        <w:rPr>
          <w:i/>
        </w:rPr>
        <w:t>deponát</w:t>
      </w:r>
      <w:r w:rsidR="00AF46A4">
        <w:rPr>
          <w:i/>
        </w:rPr>
        <w:t>u</w:t>
      </w:r>
      <w:proofErr w:type="spellEnd"/>
      <w:r w:rsidR="004543CA">
        <w:rPr>
          <w:i/>
        </w:rPr>
        <w:t xml:space="preserve"> periodickej tlače Slovenskej národnej knižnici, a ak jej odovzdá aj digitálnu kópiu </w:t>
      </w:r>
      <w:r w:rsidR="00B35100">
        <w:rPr>
          <w:i/>
        </w:rPr>
        <w:t xml:space="preserve">tohto </w:t>
      </w:r>
      <w:proofErr w:type="spellStart"/>
      <w:r w:rsidR="00BF7989">
        <w:rPr>
          <w:i/>
        </w:rPr>
        <w:t>deponátu</w:t>
      </w:r>
      <w:proofErr w:type="spellEnd"/>
      <w:r w:rsidR="00BF7989">
        <w:rPr>
          <w:i/>
        </w:rPr>
        <w:t xml:space="preserve"> periodickej</w:t>
      </w:r>
      <w:r w:rsidR="004543CA">
        <w:rPr>
          <w:i/>
        </w:rPr>
        <w:t xml:space="preserve"> tlače, nie je povinný </w:t>
      </w:r>
      <w:proofErr w:type="spellStart"/>
      <w:r w:rsidR="004543CA">
        <w:rPr>
          <w:i/>
        </w:rPr>
        <w:t>odovdať</w:t>
      </w:r>
      <w:proofErr w:type="spellEnd"/>
      <w:r w:rsidR="004543CA">
        <w:rPr>
          <w:i/>
        </w:rPr>
        <w:t xml:space="preserve"> </w:t>
      </w:r>
      <w:proofErr w:type="spellStart"/>
      <w:r w:rsidR="004543CA">
        <w:rPr>
          <w:i/>
        </w:rPr>
        <w:t>deponáty</w:t>
      </w:r>
      <w:proofErr w:type="spellEnd"/>
      <w:r w:rsidR="004543CA">
        <w:rPr>
          <w:i/>
        </w:rPr>
        <w:t xml:space="preserve"> ďalším štyrom knižniciam. Distribúciu </w:t>
      </w:r>
      <w:proofErr w:type="spellStart"/>
      <w:r w:rsidR="004543CA">
        <w:rPr>
          <w:i/>
        </w:rPr>
        <w:t>deponátov</w:t>
      </w:r>
      <w:proofErr w:type="spellEnd"/>
      <w:r w:rsidR="004543CA">
        <w:rPr>
          <w:i/>
        </w:rPr>
        <w:t xml:space="preserve"> týmto knižniciam zabezpečí pria</w:t>
      </w:r>
      <w:r w:rsidR="00BF7989">
        <w:rPr>
          <w:i/>
        </w:rPr>
        <w:t>mo Slovenská národná knižnica.</w:t>
      </w:r>
    </w:p>
    <w:p w:rsidR="00B35100" w:rsidRDefault="004543CA" w:rsidP="004543CA">
      <w:pPr>
        <w:jc w:val="both"/>
      </w:pPr>
      <w:r>
        <w:t xml:space="preserve">Podrobnosti o technických požiadavkách </w:t>
      </w:r>
      <w:r w:rsidRPr="004543CA">
        <w:t xml:space="preserve">na </w:t>
      </w:r>
      <w:r w:rsidRPr="002C4ABB">
        <w:rPr>
          <w:b/>
        </w:rPr>
        <w:t>digitálnu kópiu</w:t>
      </w:r>
      <w:r w:rsidRPr="004543CA">
        <w:t xml:space="preserve"> </w:t>
      </w:r>
      <w:proofErr w:type="spellStart"/>
      <w:r w:rsidRPr="004543CA">
        <w:t>deponátu</w:t>
      </w:r>
      <w:proofErr w:type="spellEnd"/>
      <w:r w:rsidRPr="004543CA">
        <w:t xml:space="preserve"> periodickej tlače a digitálnu kópiu </w:t>
      </w:r>
      <w:proofErr w:type="spellStart"/>
      <w:r w:rsidRPr="004543CA">
        <w:t>deponátu</w:t>
      </w:r>
      <w:proofErr w:type="spellEnd"/>
      <w:r w:rsidRPr="004543CA">
        <w:t xml:space="preserve"> neperiodickej </w:t>
      </w:r>
      <w:r w:rsidR="00706D45">
        <w:t>tlače</w:t>
      </w:r>
      <w:r w:rsidRPr="004543CA">
        <w:t>, ktoré sú odovzdané depozitárom podľa § 17 až 19 zákona o</w:t>
      </w:r>
      <w:r w:rsidR="00B35100">
        <w:t> </w:t>
      </w:r>
      <w:r w:rsidRPr="004543CA">
        <w:t>publikáciách</w:t>
      </w:r>
      <w:r w:rsidR="00B35100">
        <w:t>,</w:t>
      </w:r>
      <w:r>
        <w:t xml:space="preserve"> upravuje </w:t>
      </w:r>
      <w:r w:rsidRPr="004543CA">
        <w:rPr>
          <w:b/>
        </w:rPr>
        <w:t xml:space="preserve">vyhláška Ministerstva kultúry Slovenskej republiky č. 332/2022 Z. z. o technických požiadavkách na digitálnu kópiu </w:t>
      </w:r>
      <w:proofErr w:type="spellStart"/>
      <w:r w:rsidRPr="004543CA">
        <w:rPr>
          <w:b/>
        </w:rPr>
        <w:t>deponátu</w:t>
      </w:r>
      <w:proofErr w:type="spellEnd"/>
      <w:r w:rsidRPr="004543CA">
        <w:rPr>
          <w:b/>
        </w:rPr>
        <w:t xml:space="preserve"> publikácie</w:t>
      </w:r>
      <w:r w:rsidR="00B35100">
        <w:rPr>
          <w:b/>
        </w:rPr>
        <w:t xml:space="preserve">, </w:t>
      </w:r>
      <w:r w:rsidR="00B35100" w:rsidRPr="00B35100">
        <w:t>ktorá nadobudla účinnosť 1. novembra 2022</w:t>
      </w:r>
      <w:r w:rsidRPr="00B35100">
        <w:t>.</w:t>
      </w:r>
      <w:r w:rsidR="00B35100">
        <w:t xml:space="preserve"> Znenie vyhlášky je zverejnené na webovom sídle ministerstva v časti </w:t>
      </w:r>
      <w:r w:rsidR="00B35100" w:rsidRPr="00DA2923">
        <w:rPr>
          <w:i/>
        </w:rPr>
        <w:t>Pôsobnosť ministerstva – Médiá a audiovízia – Právny rámec – Periodické a neperiodické publikácie</w:t>
      </w:r>
      <w:r w:rsidR="00B35100">
        <w:t xml:space="preserve"> (</w:t>
      </w:r>
      <w:hyperlink r:id="rId21" w:history="1">
        <w:r w:rsidR="00B35100" w:rsidRPr="00486021">
          <w:rPr>
            <w:rStyle w:val="Hypertextovprepojenie"/>
          </w:rPr>
          <w:t>https://www.culture.gov.sk/posobnost-ministerstva/media-audiovizia-a-autorske-pravo/media-a-audiovizia/pravny-ramec/</w:t>
        </w:r>
      </w:hyperlink>
      <w:r w:rsidR="00B35100">
        <w:t xml:space="preserve">). </w:t>
      </w:r>
    </w:p>
    <w:p w:rsidR="00C53244" w:rsidRDefault="00B35100" w:rsidP="004543CA">
      <w:pPr>
        <w:jc w:val="both"/>
      </w:pPr>
      <w:r>
        <w:t>Vyhláška</w:t>
      </w:r>
      <w:r w:rsidR="00BF7989">
        <w:t xml:space="preserve"> stanovuje, že z</w:t>
      </w:r>
      <w:r w:rsidR="00BE7A9D">
        <w:t>asielané</w:t>
      </w:r>
      <w:r w:rsidR="00BE7A9D" w:rsidRPr="00BE7A9D">
        <w:t xml:space="preserve"> digitálne kópie musia byť vo formáte súboru PDF/A podľa platných štandardov</w:t>
      </w:r>
      <w:r w:rsidR="00BE7A9D">
        <w:t xml:space="preserve">, </w:t>
      </w:r>
      <w:r w:rsidR="00BE7A9D" w:rsidRPr="00BE7A9D">
        <w:t xml:space="preserve">totožné s tlačenou verziou </w:t>
      </w:r>
      <w:r w:rsidR="00BF7989">
        <w:t xml:space="preserve">danej </w:t>
      </w:r>
      <w:r w:rsidR="00BE7A9D" w:rsidRPr="00BE7A9D">
        <w:t xml:space="preserve">publikácie, </w:t>
      </w:r>
      <w:r w:rsidR="00BE7A9D">
        <w:t>v nekomprimovanej forme umožňujúcej</w:t>
      </w:r>
      <w:r w:rsidR="00BE7A9D" w:rsidRPr="00BE7A9D">
        <w:t xml:space="preserve"> vystrihovanie stránok zo súboru, tlač, kopírova</w:t>
      </w:r>
      <w:r w:rsidR="00BE7A9D">
        <w:t>nie, ako aj úpravu textu, ako aj</w:t>
      </w:r>
      <w:r w:rsidR="00BE7A9D" w:rsidRPr="00BE7A9D">
        <w:t xml:space="preserve"> </w:t>
      </w:r>
      <w:r w:rsidR="00BE7A9D">
        <w:t>bez</w:t>
      </w:r>
      <w:r w:rsidR="00BE7A9D" w:rsidRPr="00BE7A9D">
        <w:t xml:space="preserve"> </w:t>
      </w:r>
      <w:proofErr w:type="spellStart"/>
      <w:r w:rsidR="00BE7A9D" w:rsidRPr="00BE7A9D">
        <w:t>orezových</w:t>
      </w:r>
      <w:proofErr w:type="spellEnd"/>
      <w:r w:rsidR="00BE7A9D" w:rsidRPr="00BE7A9D">
        <w:t xml:space="preserve"> značiek a iný</w:t>
      </w:r>
      <w:r w:rsidR="00BE7A9D">
        <w:t xml:space="preserve">ch tlačiarenských značení. </w:t>
      </w:r>
      <w:r w:rsidR="00BF7989">
        <w:t>V</w:t>
      </w:r>
      <w:r w:rsidR="00BE7A9D">
        <w:t xml:space="preserve">ydavateľ </w:t>
      </w:r>
      <w:r w:rsidR="00BF7989">
        <w:t>je tiež povinný zasielať</w:t>
      </w:r>
      <w:r w:rsidR="00BE7A9D">
        <w:t xml:space="preserve"> digitálne kópie</w:t>
      </w:r>
      <w:r w:rsidR="00BE7A9D" w:rsidRPr="00BE7A9D">
        <w:t xml:space="preserve"> bez technologických ochranných opatrení, </w:t>
      </w:r>
      <w:r w:rsidR="00BF7989">
        <w:t>čo v praxi znamená, že</w:t>
      </w:r>
      <w:r w:rsidR="00BE7A9D" w:rsidRPr="00BE7A9D">
        <w:t xml:space="preserve"> nesmú byť šifrované, chránené heslom alebo inými technologickými prostriedkami ochrany a nesmú byť chránené proti zápisu.</w:t>
      </w:r>
    </w:p>
    <w:p w:rsidR="00B104F3" w:rsidRPr="00B104F3" w:rsidRDefault="00B104F3" w:rsidP="004543CA">
      <w:pPr>
        <w:jc w:val="both"/>
        <w:rPr>
          <w:b/>
          <w:u w:val="single"/>
        </w:rPr>
      </w:pPr>
      <w:r w:rsidRPr="00B104F3">
        <w:rPr>
          <w:b/>
          <w:u w:val="single"/>
        </w:rPr>
        <w:t xml:space="preserve">Odovzdávanie </w:t>
      </w:r>
      <w:proofErr w:type="spellStart"/>
      <w:r w:rsidRPr="00B104F3">
        <w:rPr>
          <w:b/>
          <w:u w:val="single"/>
        </w:rPr>
        <w:t>deponátov</w:t>
      </w:r>
      <w:proofErr w:type="spellEnd"/>
      <w:r w:rsidRPr="00B104F3">
        <w:rPr>
          <w:b/>
          <w:u w:val="single"/>
        </w:rPr>
        <w:t xml:space="preserve"> periodických publikácií podľa § 18 zákona o publikáciách</w:t>
      </w:r>
    </w:p>
    <w:p w:rsidR="003E5690" w:rsidRDefault="003E5690" w:rsidP="003E5690">
      <w:pPr>
        <w:jc w:val="both"/>
      </w:pPr>
      <w:proofErr w:type="spellStart"/>
      <w:r>
        <w:t>Deponát</w:t>
      </w:r>
      <w:proofErr w:type="spellEnd"/>
      <w:r>
        <w:t xml:space="preserve"> periodickej tlače </w:t>
      </w:r>
      <w:r w:rsidR="00BF7989">
        <w:t>(</w:t>
      </w:r>
      <w:r w:rsidR="00BF7989" w:rsidRPr="00BF7989">
        <w:rPr>
          <w:u w:val="single"/>
        </w:rPr>
        <w:t>S VÝNIMKOU</w:t>
      </w:r>
      <w:r w:rsidR="00BF7989">
        <w:t xml:space="preserve"> vedeckej periodickej tlače a odbornej periodickej tlače) </w:t>
      </w:r>
      <w:r>
        <w:t>a</w:t>
      </w:r>
      <w:r w:rsidR="00BF7989">
        <w:t xml:space="preserve"> </w:t>
      </w:r>
      <w:proofErr w:type="spellStart"/>
      <w:r w:rsidR="00BF7989">
        <w:t>deponát</w:t>
      </w:r>
      <w:proofErr w:type="spellEnd"/>
      <w:r>
        <w:t xml:space="preserve"> elektronickej periodickej publikácie, </w:t>
      </w:r>
      <w:r w:rsidR="00BF7989">
        <w:t>vrátane</w:t>
      </w:r>
      <w:r>
        <w:t> vedeckej</w:t>
      </w:r>
      <w:r w:rsidR="00BF7989">
        <w:t xml:space="preserve"> elektronickej periodickej publikácie</w:t>
      </w:r>
      <w:r>
        <w:t xml:space="preserve"> a odbornej elektronickej periodickej publikácie</w:t>
      </w:r>
      <w:r w:rsidR="00BF7989">
        <w:t>,</w:t>
      </w:r>
      <w:r>
        <w:t xml:space="preserve"> odovzdáva vydavateľ po jednom kuse Slovenskej národnej knižnici a Univerzitnej knižnici v Bratislave.</w:t>
      </w:r>
    </w:p>
    <w:p w:rsidR="003E5690" w:rsidRDefault="003E5690" w:rsidP="003E5690">
      <w:pPr>
        <w:jc w:val="both"/>
      </w:pPr>
      <w:proofErr w:type="spellStart"/>
      <w:r>
        <w:t>Deponát</w:t>
      </w:r>
      <w:proofErr w:type="spellEnd"/>
      <w:r>
        <w:t xml:space="preserve"> vedeckej periodickej tlače a odbornej periodickej tlače odovzdáva vydavateľ po jednom kuse Slovenskej národnej knižnici a Univerzitnej knižnici v Bratislave, </w:t>
      </w:r>
      <w:r w:rsidRPr="00632518">
        <w:t>Štátnej vedeckej knižnici v Banskej Bystrici, Štátnej vedeckej knižnici v Košiciach a Štát</w:t>
      </w:r>
      <w:r>
        <w:t>nej vedeckej knižnici v Prešove.</w:t>
      </w:r>
    </w:p>
    <w:p w:rsidR="001C417C" w:rsidRDefault="001C417C" w:rsidP="001C417C">
      <w:pPr>
        <w:jc w:val="both"/>
      </w:pPr>
      <w:r>
        <w:t xml:space="preserve">Výnimku z odovzdávania </w:t>
      </w:r>
      <w:proofErr w:type="spellStart"/>
      <w:r>
        <w:t>deponátov</w:t>
      </w:r>
      <w:proofErr w:type="spellEnd"/>
      <w:r>
        <w:t xml:space="preserve"> periodickej tlače predstavuje už spomínaný postup odovzdania </w:t>
      </w:r>
      <w:proofErr w:type="spellStart"/>
      <w:r>
        <w:t>deponátu</w:t>
      </w:r>
      <w:proofErr w:type="spellEnd"/>
      <w:r>
        <w:t xml:space="preserve"> periodickej tlače spolu s jej digitálnou kópiou Slovenskej národnej knižnici, ktorý je upravený v § 18 ods. 3 zákona o publikáciách.</w:t>
      </w:r>
    </w:p>
    <w:p w:rsidR="00706D45" w:rsidRDefault="00706D45" w:rsidP="00706D45">
      <w:pPr>
        <w:jc w:val="both"/>
      </w:pPr>
      <w:proofErr w:type="spellStart"/>
      <w:r>
        <w:lastRenderedPageBreak/>
        <w:t>Deponát</w:t>
      </w:r>
      <w:proofErr w:type="spellEnd"/>
      <w:r>
        <w:t xml:space="preserve"> periodickej tlače v Braillovom písme </w:t>
      </w:r>
      <w:r w:rsidR="001C417C">
        <w:t>je vydavateľ povinný odovzdať</w:t>
      </w:r>
      <w:r>
        <w:t xml:space="preserve"> Slovenskej knižnici pre nevidiacich Mateja </w:t>
      </w:r>
      <w:proofErr w:type="spellStart"/>
      <w:r>
        <w:t>Hrebendu</w:t>
      </w:r>
      <w:proofErr w:type="spellEnd"/>
      <w:r>
        <w:t xml:space="preserve"> v Levoči.</w:t>
      </w:r>
    </w:p>
    <w:p w:rsidR="00472DD5" w:rsidRPr="00B104F3" w:rsidRDefault="003E5690" w:rsidP="00472DD5">
      <w:pPr>
        <w:jc w:val="both"/>
      </w:pPr>
      <w:proofErr w:type="spellStart"/>
      <w:r>
        <w:t>Deponát</w:t>
      </w:r>
      <w:proofErr w:type="spellEnd"/>
      <w:r>
        <w:t xml:space="preserve"> periodickej tlače (</w:t>
      </w:r>
      <w:r w:rsidR="00BF7989" w:rsidRPr="00BF7989">
        <w:rPr>
          <w:u w:val="single"/>
        </w:rPr>
        <w:t>BEZ OHĽADU NA JEJ OBSAHOVÉ ZAMERANIE</w:t>
      </w:r>
      <w:r>
        <w:t>) je vydavateľ povinný odovzdať okrem depozitárov uvedených v prílohe aj ministerstvu, a to do 3 dní od začatia verejného rozširovania periodickej tlače alebo v inej písomne dohodnutej  lehote.</w:t>
      </w:r>
    </w:p>
    <w:p w:rsidR="00472DD5" w:rsidRDefault="00472DD5" w:rsidP="00472DD5">
      <w:pPr>
        <w:spacing w:before="240"/>
        <w:jc w:val="both"/>
      </w:pPr>
      <w:r>
        <w:t xml:space="preserve">Lehota na odovzdanie </w:t>
      </w:r>
      <w:proofErr w:type="spellStart"/>
      <w:r>
        <w:t>deponátov</w:t>
      </w:r>
      <w:proofErr w:type="spellEnd"/>
      <w:r>
        <w:t xml:space="preserve"> je, rovnako ako v predchádzajúcej právnej úprave, stanovená na tri dni od začatia verejného rozširovania periodickej publikácie alebo sprístupňovania periodickej publikácie verejnosti, ak sa vydavateľ periodickej publikácie s príslušným depozitárom nedohodli inak. Z uvedeného vyplýva, že vydavateľ si individuálne môže dohodnúť s príslušným depozitárom aj neskoršiu lehotu odovzdávania, a to najmä z dôvodu ušetrenia nákladov (napr. vydavateľ odovzdá spolu viac </w:t>
      </w:r>
      <w:proofErr w:type="spellStart"/>
      <w:r>
        <w:t>deponátov</w:t>
      </w:r>
      <w:proofErr w:type="spellEnd"/>
      <w:r>
        <w:t xml:space="preserve"> napr. jedenkrát za mesiac). </w:t>
      </w:r>
    </w:p>
    <w:p w:rsidR="004E2E51" w:rsidRPr="004E2E51" w:rsidRDefault="008D6F56" w:rsidP="004E2E51">
      <w:pPr>
        <w:spacing w:before="240"/>
        <w:ind w:left="859"/>
        <w:jc w:val="both"/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0B84B7B6" wp14:editId="7D8871E4">
            <wp:simplePos x="0" y="0"/>
            <wp:positionH relativeFrom="column">
              <wp:posOffset>-1298</wp:posOffset>
            </wp:positionH>
            <wp:positionV relativeFrom="paragraph">
              <wp:posOffset>-1877</wp:posOffset>
            </wp:positionV>
            <wp:extent cx="429371" cy="429371"/>
            <wp:effectExtent l="0" t="0" r="8890" b="8890"/>
            <wp:wrapNone/>
            <wp:docPr id="2" name="Obrázok 2" descr="C:\Users\viktoria.knappov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toria.knappova\Desktop\index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42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989">
        <w:t>Upozorňujeme, že</w:t>
      </w:r>
      <w:r w:rsidR="00472DD5">
        <w:t xml:space="preserve"> určenie inej</w:t>
      </w:r>
      <w:r w:rsidR="00BF7989">
        <w:t xml:space="preserve"> ako </w:t>
      </w:r>
      <w:r w:rsidR="00472DD5">
        <w:t xml:space="preserve">trojdňovej zákonnej lehoty </w:t>
      </w:r>
      <w:r w:rsidR="00BF7989">
        <w:t xml:space="preserve">musí </w:t>
      </w:r>
      <w:r>
        <w:t xml:space="preserve">byť vzájomne </w:t>
      </w:r>
      <w:r w:rsidR="00472DD5">
        <w:t>odsúhlasené medzi vydavateľom a depozitárom, resp. ministerstvom</w:t>
      </w:r>
      <w:r>
        <w:t>.</w:t>
      </w:r>
    </w:p>
    <w:p w:rsidR="00B104F3" w:rsidRPr="00B104F3" w:rsidRDefault="00B104F3" w:rsidP="00B104F3">
      <w:pPr>
        <w:jc w:val="both"/>
        <w:rPr>
          <w:b/>
          <w:u w:val="single"/>
        </w:rPr>
      </w:pPr>
      <w:r w:rsidRPr="00B104F3">
        <w:rPr>
          <w:b/>
          <w:u w:val="single"/>
        </w:rPr>
        <w:t xml:space="preserve">Odovzdávanie </w:t>
      </w:r>
      <w:proofErr w:type="spellStart"/>
      <w:r w:rsidRPr="00B104F3">
        <w:rPr>
          <w:b/>
          <w:u w:val="single"/>
        </w:rPr>
        <w:t>deponátov</w:t>
      </w:r>
      <w:proofErr w:type="spellEnd"/>
      <w:r w:rsidRPr="00B104F3">
        <w:rPr>
          <w:b/>
          <w:u w:val="single"/>
        </w:rPr>
        <w:t xml:space="preserve"> neperiodických publikácií podľa § 19 zákona o publikáciách</w:t>
      </w:r>
    </w:p>
    <w:p w:rsidR="00B104F3" w:rsidRDefault="003E5690" w:rsidP="004543CA">
      <w:pPr>
        <w:jc w:val="both"/>
      </w:pPr>
      <w:proofErr w:type="spellStart"/>
      <w:r>
        <w:t>Deponát</w:t>
      </w:r>
      <w:proofErr w:type="spellEnd"/>
      <w:r>
        <w:t xml:space="preserve"> neperiodickej </w:t>
      </w:r>
      <w:r w:rsidR="00706D45">
        <w:t>tlače</w:t>
      </w:r>
      <w:r w:rsidR="008D6F56">
        <w:t xml:space="preserve"> (</w:t>
      </w:r>
      <w:r w:rsidR="008D6F56" w:rsidRPr="008D6F56">
        <w:rPr>
          <w:u w:val="single"/>
        </w:rPr>
        <w:t>S VÝNIMKOU</w:t>
      </w:r>
      <w:r w:rsidR="00550584">
        <w:t xml:space="preserve"> vedeckej neperiodickej </w:t>
      </w:r>
      <w:r w:rsidR="00DD476B">
        <w:t>tlače</w:t>
      </w:r>
      <w:r w:rsidR="001C417C">
        <w:t xml:space="preserve"> a</w:t>
      </w:r>
      <w:r w:rsidR="00550584">
        <w:t xml:space="preserve"> </w:t>
      </w:r>
      <w:r w:rsidR="00DD476B">
        <w:t>odbornej neperiodickej tlač</w:t>
      </w:r>
      <w:r w:rsidR="00550584">
        <w:t>e</w:t>
      </w:r>
      <w:r w:rsidR="008D6F56">
        <w:t>)</w:t>
      </w:r>
      <w:r w:rsidR="00550584">
        <w:t xml:space="preserve"> </w:t>
      </w:r>
      <w:r w:rsidR="008D6F56">
        <w:t>a</w:t>
      </w:r>
      <w:r w:rsidR="00550584">
        <w:t xml:space="preserve"> </w:t>
      </w:r>
      <w:proofErr w:type="spellStart"/>
      <w:r w:rsidR="00550584">
        <w:t>deponát</w:t>
      </w:r>
      <w:proofErr w:type="spellEnd"/>
      <w:r w:rsidR="00550584">
        <w:t xml:space="preserve"> neperiodickej publikácie</w:t>
      </w:r>
      <w:r>
        <w:t xml:space="preserve"> v elektronickej </w:t>
      </w:r>
      <w:r w:rsidR="00550584">
        <w:t>podobe</w:t>
      </w:r>
      <w:r>
        <w:t xml:space="preserve"> odovzdáva vydavateľ po jednom kuse Slovenskej národnej knižnici a Univerzitnej knižnici v Bratislave.</w:t>
      </w:r>
    </w:p>
    <w:p w:rsidR="00550584" w:rsidRDefault="00550584" w:rsidP="004543CA">
      <w:pPr>
        <w:jc w:val="both"/>
      </w:pPr>
      <w:proofErr w:type="spellStart"/>
      <w:r>
        <w:t>Deponát</w:t>
      </w:r>
      <w:proofErr w:type="spellEnd"/>
      <w:r>
        <w:t xml:space="preserve"> vedecke</w:t>
      </w:r>
      <w:r w:rsidR="00DD476B">
        <w:t xml:space="preserve">j neperiodickej </w:t>
      </w:r>
      <w:r w:rsidR="00706D45">
        <w:t>tlače</w:t>
      </w:r>
      <w:r w:rsidR="00DD476B">
        <w:t xml:space="preserve">, </w:t>
      </w:r>
      <w:proofErr w:type="spellStart"/>
      <w:r w:rsidR="00DD476B">
        <w:t>deponát</w:t>
      </w:r>
      <w:proofErr w:type="spellEnd"/>
      <w:r>
        <w:t xml:space="preserve"> odbornej neperiodickej </w:t>
      </w:r>
      <w:r w:rsidR="00706D45">
        <w:t>tlače</w:t>
      </w:r>
      <w:r w:rsidRPr="00550584">
        <w:t xml:space="preserve"> a</w:t>
      </w:r>
      <w:r>
        <w:t xml:space="preserve"> </w:t>
      </w:r>
      <w:proofErr w:type="spellStart"/>
      <w:r>
        <w:t>deponát</w:t>
      </w:r>
      <w:proofErr w:type="spellEnd"/>
      <w:r>
        <w:t xml:space="preserve"> publikácie, ktorou je Zbierka zákonov Slovenskej republiky, Obchodný vestník a iné úradné vestníky a</w:t>
      </w:r>
      <w:r w:rsidR="00DD476B">
        <w:t xml:space="preserve"> tiež</w:t>
      </w:r>
      <w:r>
        <w:t xml:space="preserve"> slovenské technické normy (</w:t>
      </w:r>
      <w:r w:rsidRPr="00550584">
        <w:t>§ 3 ods. 5</w:t>
      </w:r>
      <w:r w:rsidR="00DD476B">
        <w:t xml:space="preserve"> zákona o publikáciách) odovzdáva vydavateľ</w:t>
      </w:r>
      <w:r>
        <w:t xml:space="preserve"> po jednom kus</w:t>
      </w:r>
      <w:r w:rsidR="00DD476B">
        <w:t>e Slovenskej národnej knižnici,</w:t>
      </w:r>
      <w:r>
        <w:t xml:space="preserve"> Univerzitnej knižnici v Bratislave, </w:t>
      </w:r>
      <w:r w:rsidRPr="00632518">
        <w:t>Štátnej vedeckej knižnici v Banskej Bystrici, Štátnej vedeckej knižnici v Košiciach a Štát</w:t>
      </w:r>
      <w:r>
        <w:t>nej vedeckej knižnici v Prešove.</w:t>
      </w:r>
    </w:p>
    <w:p w:rsidR="00E05319" w:rsidRPr="00B104F3" w:rsidRDefault="00E05319" w:rsidP="00E05319">
      <w:pPr>
        <w:jc w:val="both"/>
      </w:pPr>
      <w:r>
        <w:t xml:space="preserve">Výnimkou z odovzdávania </w:t>
      </w:r>
      <w:proofErr w:type="spellStart"/>
      <w:r>
        <w:t>deponátov</w:t>
      </w:r>
      <w:proofErr w:type="spellEnd"/>
      <w:r>
        <w:t xml:space="preserve"> tzv. neperiodickej tlače je už spomínaný prípad odovzdania </w:t>
      </w:r>
      <w:proofErr w:type="spellStart"/>
      <w:r>
        <w:t>deponátu</w:t>
      </w:r>
      <w:proofErr w:type="spellEnd"/>
      <w:r>
        <w:t xml:space="preserve"> neperiodickej tlače spolu s jej digitálnou kópiou Slovenskej národnej knižnici</w:t>
      </w:r>
      <w:r w:rsidR="00472DD5">
        <w:t xml:space="preserve"> podľa § 19 ods. 3</w:t>
      </w:r>
      <w:r w:rsidR="00DD476B">
        <w:t xml:space="preserve"> zákona o publikáciách</w:t>
      </w:r>
      <w:r>
        <w:t>.</w:t>
      </w:r>
    </w:p>
    <w:p w:rsidR="00E05319" w:rsidRDefault="00550584" w:rsidP="004543CA">
      <w:pPr>
        <w:jc w:val="both"/>
      </w:pPr>
      <w:proofErr w:type="spellStart"/>
      <w:r>
        <w:t>Deponát</w:t>
      </w:r>
      <w:proofErr w:type="spellEnd"/>
      <w:r>
        <w:t xml:space="preserve"> neperiodickej tlače v Braillovom písme, ako aj </w:t>
      </w:r>
      <w:proofErr w:type="spellStart"/>
      <w:r>
        <w:t>deponát</w:t>
      </w:r>
      <w:proofErr w:type="spellEnd"/>
      <w:r>
        <w:t xml:space="preserve"> neperiodickej p</w:t>
      </w:r>
      <w:r w:rsidR="00DD476B">
        <w:t xml:space="preserve">ublikácie v podobe </w:t>
      </w:r>
      <w:proofErr w:type="spellStart"/>
      <w:r w:rsidR="00DD476B">
        <w:t>audioknihy</w:t>
      </w:r>
      <w:proofErr w:type="spellEnd"/>
      <w:r w:rsidR="001C417C">
        <w:t>,</w:t>
      </w:r>
      <w:r w:rsidR="00DD476B">
        <w:t xml:space="preserve"> sú</w:t>
      </w:r>
      <w:r>
        <w:t xml:space="preserve"> odovzdáva</w:t>
      </w:r>
      <w:r w:rsidR="00DD476B">
        <w:t>né</w:t>
      </w:r>
      <w:r>
        <w:t xml:space="preserve"> Slovenskej knižnici pre nevidiacich Mateja </w:t>
      </w:r>
      <w:proofErr w:type="spellStart"/>
      <w:r>
        <w:t>Hrebendu</w:t>
      </w:r>
      <w:proofErr w:type="spellEnd"/>
      <w:r>
        <w:t xml:space="preserve"> v Levoči.</w:t>
      </w:r>
    </w:p>
    <w:p w:rsidR="00550584" w:rsidRDefault="00550584" w:rsidP="004543CA">
      <w:pPr>
        <w:jc w:val="both"/>
      </w:pPr>
      <w:r>
        <w:t xml:space="preserve">Lehota na odovzdanie </w:t>
      </w:r>
      <w:proofErr w:type="spellStart"/>
      <w:r>
        <w:t>deponátov</w:t>
      </w:r>
      <w:proofErr w:type="spellEnd"/>
      <w:r>
        <w:t xml:space="preserve"> je oproti periodickým publikáciám </w:t>
      </w:r>
      <w:r w:rsidR="00DD476B">
        <w:t>dlhšia, a to 30-dňová</w:t>
      </w:r>
      <w:r>
        <w:t xml:space="preserve"> od</w:t>
      </w:r>
      <w:r w:rsidR="00DD476B">
        <w:t xml:space="preserve"> momentu</w:t>
      </w:r>
      <w:r>
        <w:t xml:space="preserve"> začatia verejného rozširovania periodickej publikácie alebo sprístupňovania periodickej publikácie verejnosti,</w:t>
      </w:r>
      <w:r w:rsidR="0073511E">
        <w:t xml:space="preserve"> avšak bez možnosti dohodnutia inej lehoty.</w:t>
      </w:r>
    </w:p>
    <w:p w:rsidR="0073511E" w:rsidRPr="0073511E" w:rsidRDefault="0073511E" w:rsidP="004543CA">
      <w:pPr>
        <w:jc w:val="both"/>
        <w:rPr>
          <w:b/>
          <w:u w:val="single"/>
        </w:rPr>
      </w:pPr>
      <w:r w:rsidRPr="0073511E">
        <w:rPr>
          <w:b/>
          <w:u w:val="single"/>
        </w:rPr>
        <w:t>Vytváranie digitálneho depozitného fondu</w:t>
      </w:r>
      <w:r>
        <w:rPr>
          <w:b/>
          <w:u w:val="single"/>
        </w:rPr>
        <w:t xml:space="preserve"> podľa § 20</w:t>
      </w:r>
      <w:r w:rsidRPr="00B104F3">
        <w:rPr>
          <w:b/>
          <w:u w:val="single"/>
        </w:rPr>
        <w:t xml:space="preserve"> zákona o publikáciách</w:t>
      </w:r>
    </w:p>
    <w:p w:rsidR="0073511E" w:rsidRDefault="0073511E" w:rsidP="004543CA">
      <w:pPr>
        <w:jc w:val="both"/>
      </w:pPr>
      <w:r w:rsidRPr="0073511E">
        <w:t>Za účelom zberu a násl</w:t>
      </w:r>
      <w:r>
        <w:t xml:space="preserve">edného uchovávania </w:t>
      </w:r>
      <w:proofErr w:type="spellStart"/>
      <w:r>
        <w:t>komunikátov</w:t>
      </w:r>
      <w:proofErr w:type="spellEnd"/>
      <w:r>
        <w:t xml:space="preserve"> sprostredkúvaných</w:t>
      </w:r>
      <w:r w:rsidRPr="0073511E">
        <w:t xml:space="preserve"> verejnosti prostredníctvom webových portálov, je prevádzkovateľ spravodajského webového portálu povinný umožniť Univerzitnej knižnici v Bratislave vyhotovenie rozmnoženiny a uloženie obsahu</w:t>
      </w:r>
      <w:r w:rsidR="00DA2923">
        <w:t xml:space="preserve"> spravodajského webového portálu</w:t>
      </w:r>
      <w:r w:rsidRPr="0073511E">
        <w:t xml:space="preserve"> do dlhodobého digitálneho fondu. Nakoľko technolo</w:t>
      </w:r>
      <w:r w:rsidR="00DA2923">
        <w:t>gický pokrok nemožno predvídať, zákon jednoducho stanovuje,</w:t>
      </w:r>
      <w:r w:rsidRPr="0073511E">
        <w:t xml:space="preserve"> že predmetný obsah má byť poskytnutý bez tech</w:t>
      </w:r>
      <w:r w:rsidR="00DA2923">
        <w:t>nologických ochranných opatrení. Použité označenie v sebe zahŕňa</w:t>
      </w:r>
      <w:r w:rsidRPr="0073511E">
        <w:t xml:space="preserve"> aj potenciálne budúce </w:t>
      </w:r>
      <w:r w:rsidR="00DA2923">
        <w:t xml:space="preserve">ochranné </w:t>
      </w:r>
      <w:r w:rsidRPr="0073511E">
        <w:t>opatrenia.</w:t>
      </w:r>
    </w:p>
    <w:p w:rsidR="00550584" w:rsidRDefault="00DA2923" w:rsidP="004543CA">
      <w:pPr>
        <w:jc w:val="both"/>
      </w:pPr>
      <w:r>
        <w:lastRenderedPageBreak/>
        <w:t>Na druhej strane zákon</w:t>
      </w:r>
      <w:r w:rsidR="0073511E">
        <w:t xml:space="preserve"> </w:t>
      </w:r>
      <w:r>
        <w:t>vymedzuje právo</w:t>
      </w:r>
      <w:r w:rsidR="0073511E">
        <w:t xml:space="preserve"> </w:t>
      </w:r>
      <w:r w:rsidR="0073511E" w:rsidRPr="0073511E">
        <w:t>Univ</w:t>
      </w:r>
      <w:r w:rsidR="0073511E">
        <w:t>erzitnej knižnice</w:t>
      </w:r>
      <w:r w:rsidR="0073511E" w:rsidRPr="0073511E">
        <w:t xml:space="preserve"> v Bratislave vyhotoviť rozmnoženinu a uložiť obsah </w:t>
      </w:r>
      <w:r>
        <w:t xml:space="preserve">takéhoto spravodajského </w:t>
      </w:r>
      <w:r w:rsidR="0073511E" w:rsidRPr="0073511E">
        <w:t xml:space="preserve">webového portálu obsahujúceho spomínané </w:t>
      </w:r>
      <w:proofErr w:type="spellStart"/>
      <w:r w:rsidR="0073511E" w:rsidRPr="0073511E">
        <w:t>komunikáty</w:t>
      </w:r>
      <w:proofErr w:type="spellEnd"/>
      <w:r w:rsidR="0073511E" w:rsidRPr="0073511E">
        <w:t xml:space="preserve"> bez technologických ochranných opatrení do dlhodobého digitálneho depozitného fondu webového kultúrneho dedičstva.</w:t>
      </w:r>
      <w:r w:rsidR="004E2E51">
        <w:t xml:space="preserve"> Konkrétny </w:t>
      </w:r>
      <w:r w:rsidR="001C417C">
        <w:t>spôsob</w:t>
      </w:r>
      <w:r w:rsidR="004E2E51">
        <w:t xml:space="preserve"> získavania digitálneho obsahu je na dohode Univerzitnej knižnice v Bratislave s</w:t>
      </w:r>
      <w:r w:rsidR="001C417C">
        <w:t xml:space="preserve"> príslušným </w:t>
      </w:r>
      <w:r w:rsidR="004E2E51">
        <w:t>prevádzkovateľom spravodajského webového portálu.</w:t>
      </w:r>
    </w:p>
    <w:p w:rsidR="0073511E" w:rsidRDefault="0073511E" w:rsidP="004543CA">
      <w:pPr>
        <w:jc w:val="both"/>
      </w:pPr>
      <w:r w:rsidRPr="0073511E">
        <w:t>Vzájomné vzťahy Univerzitnej knižnice v Bratislave a dotknutého prevádzkovateľa spravodajského webového portálu sa spravujú príslušnými u</w:t>
      </w:r>
      <w:r w:rsidR="00DA2923">
        <w:t xml:space="preserve">stanoveniami Autorského zákona. Uvedené znamená, </w:t>
      </w:r>
      <w:r>
        <w:t>že výkon</w:t>
      </w:r>
      <w:r w:rsidRPr="0073511E">
        <w:t xml:space="preserve"> m</w:t>
      </w:r>
      <w:r>
        <w:t>ajetkových práv a sprístupňovanie</w:t>
      </w:r>
      <w:r w:rsidRPr="0073511E">
        <w:t xml:space="preserve"> obsah</w:t>
      </w:r>
      <w:r>
        <w:t>u</w:t>
      </w:r>
      <w:r w:rsidRPr="0073511E">
        <w:t xml:space="preserve"> spravodajského web</w:t>
      </w:r>
      <w:r>
        <w:t>ového portálu verejnosti získaného</w:t>
      </w:r>
      <w:r w:rsidRPr="0073511E">
        <w:t xml:space="preserve"> od prevádzkovateľa webového portálu </w:t>
      </w:r>
      <w:r w:rsidR="00DA2923">
        <w:t>môže Univerzitná knižnica v Bratislave</w:t>
      </w:r>
      <w:r>
        <w:t xml:space="preserve"> realizovať </w:t>
      </w:r>
      <w:r w:rsidRPr="0073511E">
        <w:t xml:space="preserve">len s výslovným predchádzajúcim súhlasom prevádzkovateľa tohto </w:t>
      </w:r>
      <w:r w:rsidR="00DA2923">
        <w:t xml:space="preserve">spravodajského </w:t>
      </w:r>
      <w:r w:rsidRPr="0073511E">
        <w:t>webového portálu.</w:t>
      </w:r>
    </w:p>
    <w:p w:rsidR="003E5690" w:rsidRPr="004543CA" w:rsidRDefault="003E5690" w:rsidP="004543CA">
      <w:pPr>
        <w:jc w:val="both"/>
      </w:pPr>
    </w:p>
    <w:sectPr w:rsidR="003E5690" w:rsidRPr="0045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5D78"/>
    <w:multiLevelType w:val="hybridMultilevel"/>
    <w:tmpl w:val="27CE74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44"/>
    <w:rsid w:val="001C417C"/>
    <w:rsid w:val="002C4ABB"/>
    <w:rsid w:val="0033736D"/>
    <w:rsid w:val="00364EA8"/>
    <w:rsid w:val="0039030C"/>
    <w:rsid w:val="003E5690"/>
    <w:rsid w:val="004543CA"/>
    <w:rsid w:val="00472DD5"/>
    <w:rsid w:val="004E2E51"/>
    <w:rsid w:val="00550584"/>
    <w:rsid w:val="0061176E"/>
    <w:rsid w:val="00632518"/>
    <w:rsid w:val="00706D45"/>
    <w:rsid w:val="0073511E"/>
    <w:rsid w:val="00736F46"/>
    <w:rsid w:val="00786300"/>
    <w:rsid w:val="00814D5F"/>
    <w:rsid w:val="00892406"/>
    <w:rsid w:val="00896FFF"/>
    <w:rsid w:val="008D6F56"/>
    <w:rsid w:val="009F6253"/>
    <w:rsid w:val="00A24D1E"/>
    <w:rsid w:val="00A32B31"/>
    <w:rsid w:val="00A71843"/>
    <w:rsid w:val="00AF46A4"/>
    <w:rsid w:val="00B104F3"/>
    <w:rsid w:val="00B35100"/>
    <w:rsid w:val="00BE7A9D"/>
    <w:rsid w:val="00BF7989"/>
    <w:rsid w:val="00C53244"/>
    <w:rsid w:val="00DA2923"/>
    <w:rsid w:val="00DC19FD"/>
    <w:rsid w:val="00DD476B"/>
    <w:rsid w:val="00E05319"/>
    <w:rsid w:val="00FB125D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3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3736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F3D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3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3736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F3D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nat@svkk.sk" TargetMode="External"/><Relationship Id="rId13" Type="http://schemas.openxmlformats.org/officeDocument/2006/relationships/hyperlink" Target="mailto:eva.benova@snk.sk" TargetMode="External"/><Relationship Id="rId18" Type="http://schemas.openxmlformats.org/officeDocument/2006/relationships/hyperlink" Target="mailto:povinne.vytlacky@skn.s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ulture.gov.sk/posobnost-ministerstva/media-audiovizia-a-autorske-pravo/media-a-audiovizia/pravny-ramec/" TargetMode="External"/><Relationship Id="rId7" Type="http://schemas.openxmlformats.org/officeDocument/2006/relationships/hyperlink" Target="mailto:deponaty@svkpo.gov.sk" TargetMode="External"/><Relationship Id="rId12" Type="http://schemas.openxmlformats.org/officeDocument/2006/relationships/hyperlink" Target="mailto:erika.poloncova@snk.sk" TargetMode="External"/><Relationship Id="rId17" Type="http://schemas.openxmlformats.org/officeDocument/2006/relationships/hyperlink" Target="mailto:neperiodicke.deponaty@ulib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neperiodicke.deponaty@ulib.sk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kvizicia@svkbb.e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eriodicke.deponaty@ulib.s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ndrea.popovicova@svkk.sk" TargetMode="External"/><Relationship Id="rId19" Type="http://schemas.openxmlformats.org/officeDocument/2006/relationships/hyperlink" Target="mailto:karin.ozorakova@culture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oslava.gurska@svkk.sk" TargetMode="External"/><Relationship Id="rId14" Type="http://schemas.openxmlformats.org/officeDocument/2006/relationships/hyperlink" Target="mailto:periodicke.deponaty@ulib.sk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Knappová Viktória</dc:creator>
  <cp:lastModifiedBy>Ozoráková Ladovská Karin</cp:lastModifiedBy>
  <cp:revision>2</cp:revision>
  <dcterms:created xsi:type="dcterms:W3CDTF">2023-01-26T06:54:00Z</dcterms:created>
  <dcterms:modified xsi:type="dcterms:W3CDTF">2023-01-26T06:54:00Z</dcterms:modified>
</cp:coreProperties>
</file>