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97" w:rsidRPr="00C95A16" w:rsidRDefault="00045697" w:rsidP="00C95A1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 xml:space="preserve">Výzva na predkladanie návrhov na Cenu ministerky kultúry Slovenskej republiky </w:t>
      </w:r>
      <w:r w:rsidR="00C95A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za rok 202</w:t>
      </w:r>
      <w:r w:rsidR="009D6F26" w:rsidRPr="00C95A1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95A16" w:rsidRDefault="00C95A16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>Ministerstvo kultúry Slovenskej republiky v záujme verejného spoločenského uznania výsledkov umeleckej tvorby a podielu na rozvoji umenia, kreatívneho priemyslu, kultúrneho dedičstva a audiovízie vyhlasuje výzvu na predkladanie návrhov na laureátov Ceny ministerky kultúry Slovenskej republiky za rok 202</w:t>
      </w:r>
      <w:r w:rsidR="009D6F26" w:rsidRPr="00C95A16">
        <w:rPr>
          <w:rFonts w:ascii="Times New Roman" w:hAnsi="Times New Roman" w:cs="Times New Roman"/>
          <w:sz w:val="24"/>
          <w:szCs w:val="24"/>
        </w:rPr>
        <w:t>5</w:t>
      </w:r>
      <w:r w:rsidRPr="00C95A16">
        <w:rPr>
          <w:rFonts w:ascii="Times New Roman" w:hAnsi="Times New Roman" w:cs="Times New Roman"/>
          <w:sz w:val="24"/>
          <w:szCs w:val="24"/>
        </w:rPr>
        <w:t>. Ceny ministerky kultúry SR sa udelia v roku 202</w:t>
      </w:r>
      <w:r w:rsidR="009D6F26" w:rsidRPr="00C95A16">
        <w:rPr>
          <w:rFonts w:ascii="Times New Roman" w:hAnsi="Times New Roman" w:cs="Times New Roman"/>
          <w:sz w:val="24"/>
          <w:szCs w:val="24"/>
        </w:rPr>
        <w:t>6</w:t>
      </w:r>
      <w:r w:rsidRPr="00C95A16">
        <w:rPr>
          <w:rFonts w:ascii="Times New Roman" w:hAnsi="Times New Roman" w:cs="Times New Roman"/>
          <w:sz w:val="24"/>
          <w:szCs w:val="24"/>
        </w:rPr>
        <w:t xml:space="preserve"> na prelome leta a jesene.</w:t>
      </w:r>
    </w:p>
    <w:p w:rsidR="00FA7AAA" w:rsidRPr="00C95A16" w:rsidRDefault="00FA7AAA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Cenu udeľuje ministerka fyzickým osobám – jednotlivcom alebo kolektívom a právnickým osobám (napríklad umelecká inštitúcia, múzeum, galéria, knižnica, kultúrno-osvetové zariadenie) ako prejav ohodnotenia výnimočných umeleckých, tvorivých a interpretačných počinov, múzejných, galerijných, knižničných, kultúrno-osvetových a audiovizuálnych aktivít za predchádzajúci kalendárny rok alebo za dlhodobý alebo celoživotný prínos v jednotlivých oblastiach kultúry. Ministerka môže udeliť cenu aj in </w:t>
      </w:r>
      <w:proofErr w:type="spellStart"/>
      <w:r w:rsidRPr="00C95A16">
        <w:rPr>
          <w:rFonts w:ascii="Times New Roman" w:hAnsi="Times New Roman" w:cs="Times New Roman"/>
          <w:sz w:val="24"/>
          <w:szCs w:val="24"/>
        </w:rPr>
        <w:t>memoriam</w:t>
      </w:r>
      <w:proofErr w:type="spellEnd"/>
      <w:r w:rsidRPr="00C95A16">
        <w:rPr>
          <w:rFonts w:ascii="Times New Roman" w:hAnsi="Times New Roman" w:cs="Times New Roman"/>
          <w:sz w:val="24"/>
          <w:szCs w:val="24"/>
        </w:rPr>
        <w:t>.</w:t>
      </w:r>
    </w:p>
    <w:p w:rsidR="00237A28" w:rsidRPr="00C95A16" w:rsidRDefault="00237A28" w:rsidP="00C95A16">
      <w:pPr>
        <w:spacing w:line="276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Príloha: </w:t>
      </w:r>
      <w:hyperlink r:id="rId5" w:history="1">
        <w:r w:rsidRPr="00C95A16">
          <w:rPr>
            <w:rStyle w:val="Hypertextovprepojenie"/>
            <w:rFonts w:ascii="Times New Roman" w:hAnsi="Times New Roman" w:cs="Times New Roman"/>
            <w:color w:val="4472C4" w:themeColor="accent5"/>
            <w:sz w:val="24"/>
            <w:szCs w:val="24"/>
          </w:rPr>
          <w:t>Držitelia Ceny ministra kultúry Slovenskej republiky</w:t>
        </w:r>
      </w:hyperlink>
    </w:p>
    <w:p w:rsidR="00C95A16" w:rsidRDefault="00C95A16" w:rsidP="00C95A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97" w:rsidRPr="00C95A16" w:rsidRDefault="00045697" w:rsidP="00C95A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>Písomné návrhy na laureátov sa môžu posielať v troch kategóriách. Podrobnosti sú zverejnené v dvoch výzvach na predkladanie návrhov.</w:t>
      </w:r>
    </w:p>
    <w:p w:rsidR="00C95A16" w:rsidRDefault="00C95A16" w:rsidP="00C95A1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5697" w:rsidRPr="00C95A16" w:rsidRDefault="00045697" w:rsidP="00C95A1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Výzva na predkladanie návrhov na Cenu ministerky kultúry SR za rok 202</w:t>
      </w:r>
      <w:r w:rsidR="009D6F26" w:rsidRPr="00C95A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A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v kategóriách a) a c)</w:t>
      </w:r>
    </w:p>
    <w:p w:rsidR="00C95A16" w:rsidRDefault="00C95A16" w:rsidP="00C95A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97" w:rsidRDefault="00045697" w:rsidP="00C95A1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V súlade s čl. 4 </w:t>
      </w:r>
      <w:r w:rsidRPr="00C95A16">
        <w:rPr>
          <w:rFonts w:ascii="Times New Roman" w:hAnsi="Times New Roman" w:cs="Times New Roman"/>
          <w:sz w:val="24"/>
          <w:szCs w:val="24"/>
          <w:u w:val="single"/>
        </w:rPr>
        <w:t>Štatútu Ceny ministra kultúry Slovenskej republiky</w:t>
      </w:r>
      <w:r w:rsidRPr="00C95A16">
        <w:rPr>
          <w:rFonts w:ascii="Times New Roman" w:hAnsi="Times New Roman" w:cs="Times New Roman"/>
          <w:sz w:val="24"/>
          <w:szCs w:val="24"/>
        </w:rPr>
        <w:t xml:space="preserve">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vyhlasuje ministerstvo kultúry výzvu na predkladanie návrhov na udelenie Ceny ministerky kultúry Slovenskej republiky za rok 202</w:t>
      </w:r>
      <w:r w:rsidR="009D6F26" w:rsidRPr="00C95A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 xml:space="preserve"> v kategóriách:</w:t>
      </w:r>
    </w:p>
    <w:p w:rsidR="00C95A16" w:rsidRPr="00C95A16" w:rsidRDefault="00C95A16" w:rsidP="00C95A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C95A16">
        <w:rPr>
          <w:rFonts w:ascii="Times New Roman" w:hAnsi="Times New Roman" w:cs="Times New Roman"/>
          <w:sz w:val="24"/>
          <w:szCs w:val="24"/>
        </w:rPr>
        <w:t>cena za výnimočný prínos v oblasti umenia (divadlo, tanec, hudba, literatúra, vizuálne umenie, audiovízia, kultúrny a kreatívny priemysel),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C95A16">
        <w:rPr>
          <w:rFonts w:ascii="Times New Roman" w:hAnsi="Times New Roman" w:cs="Times New Roman"/>
          <w:sz w:val="24"/>
          <w:szCs w:val="24"/>
        </w:rPr>
        <w:t>cena za dlhodobý alebo celoživotný prínos v oblasti kultúry.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Návrh na udelenie ceny podáva predkladateľ výhradne v písomnej podobe na predpísanom </w:t>
      </w:r>
      <w:r w:rsidRPr="00C95A16">
        <w:rPr>
          <w:rFonts w:ascii="Times New Roman" w:hAnsi="Times New Roman" w:cs="Times New Roman"/>
          <w:sz w:val="24"/>
          <w:szCs w:val="24"/>
          <w:u w:val="single"/>
        </w:rPr>
        <w:t>formulári</w:t>
      </w:r>
      <w:r w:rsidRPr="00C95A16">
        <w:rPr>
          <w:rFonts w:ascii="Times New Roman" w:hAnsi="Times New Roman" w:cs="Times New Roman"/>
          <w:sz w:val="24"/>
          <w:szCs w:val="24"/>
        </w:rPr>
        <w:t xml:space="preserve"> a v zmysle štatútu ceny.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Termín na predloženie návrhov: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najneskôr do 31. mája 202</w:t>
      </w:r>
      <w:r w:rsidR="009D6F26" w:rsidRPr="00C95A1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>Adresa na predkladanie návrhov: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Ministerstvo kultúry Slovenskej republiky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sekcia umenia, kreativity, médií a autorského práva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Námestie SNP č. 33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813 31  Bratislava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lastRenderedPageBreak/>
        <w:t>Na obálke uviesť: NÁVRH NA CENU MK SR ZA UMENIE A DLHODOBÝ ALEBO CELOŽIVOTNÝ PRÍNOS V OBLASTI KULTÚRY („neotvárať“).</w:t>
      </w:r>
    </w:p>
    <w:p w:rsidR="00045697" w:rsidRPr="00C95A16" w:rsidRDefault="00045697" w:rsidP="00C95A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Príloha: </w:t>
      </w:r>
      <w:hyperlink r:id="rId6" w:history="1">
        <w:r w:rsidRPr="00C95A16">
          <w:rPr>
            <w:rStyle w:val="Hypertextovprepojenie"/>
            <w:rFonts w:ascii="Times New Roman" w:hAnsi="Times New Roman" w:cs="Times New Roman"/>
            <w:sz w:val="24"/>
            <w:szCs w:val="24"/>
          </w:rPr>
          <w:t>Formulár na predkladanie návrhov na udelenie Ceny ministra kultúry Slovenskej republiky v kategóriách a) a c)</w:t>
        </w:r>
      </w:hyperlink>
      <w:r w:rsidRPr="00C95A16">
        <w:rPr>
          <w:rFonts w:ascii="Times New Roman" w:hAnsi="Times New Roman" w:cs="Times New Roman"/>
          <w:sz w:val="24"/>
          <w:szCs w:val="24"/>
        </w:rPr>
        <w:br/>
      </w:r>
    </w:p>
    <w:p w:rsidR="00045697" w:rsidRDefault="00045697" w:rsidP="00C95A1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Výzva na predkladanie návrhov na Cenu ministerky kultúry SR za rok 202</w:t>
      </w:r>
      <w:r w:rsidR="009D6F26" w:rsidRPr="00C95A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A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v kategórii b)</w:t>
      </w:r>
    </w:p>
    <w:p w:rsidR="00C95A16" w:rsidRDefault="00C95A16" w:rsidP="00C95A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97" w:rsidRPr="00C95A16" w:rsidRDefault="00045697" w:rsidP="00C95A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V súlade s čl. 5 </w:t>
      </w:r>
      <w:r w:rsidRPr="00C95A16">
        <w:rPr>
          <w:rFonts w:ascii="Times New Roman" w:hAnsi="Times New Roman" w:cs="Times New Roman"/>
          <w:sz w:val="24"/>
          <w:szCs w:val="24"/>
          <w:u w:val="single"/>
        </w:rPr>
        <w:t>Štatútu Ceny ministra kultúry Slovenskej republiky</w:t>
      </w:r>
      <w:r w:rsidRPr="00C95A16">
        <w:rPr>
          <w:rFonts w:ascii="Times New Roman" w:hAnsi="Times New Roman" w:cs="Times New Roman"/>
          <w:sz w:val="24"/>
          <w:szCs w:val="24"/>
        </w:rPr>
        <w:t xml:space="preserve">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vyhlasuje ministerstvo kultúry výzvu na predkladanie návrhov na udelenie Ceny ministerky kultúry Slovenskej republiky za rok 202</w:t>
      </w:r>
      <w:r w:rsidR="009D6F26" w:rsidRPr="00C95A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 xml:space="preserve"> v kategórii:</w:t>
      </w:r>
    </w:p>
    <w:p w:rsidR="00A6365C" w:rsidRDefault="00A6365C" w:rsidP="00A636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45697" w:rsidRPr="00C95A16" w:rsidRDefault="00045697" w:rsidP="00A636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C95A16">
        <w:rPr>
          <w:rFonts w:ascii="Times New Roman" w:hAnsi="Times New Roman" w:cs="Times New Roman"/>
          <w:sz w:val="24"/>
          <w:szCs w:val="24"/>
        </w:rPr>
        <w:t xml:space="preserve"> cena za výnimočný prínos inštitúcií v oblasti kultúrneho dedičstva alebo kultúrno-osvetovej činnosti (najmä múzeá/galérie, knižnice, kultúrno-osvetové zariadenia).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Návrh na udelenie ceny podáva predkladateľ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výhradne v písomnej podobe v zmysle</w:t>
      </w:r>
      <w:r w:rsidRPr="00C95A16">
        <w:rPr>
          <w:rFonts w:ascii="Times New Roman" w:hAnsi="Times New Roman" w:cs="Times New Roman"/>
          <w:sz w:val="24"/>
          <w:szCs w:val="24"/>
        </w:rPr>
        <w:t xml:space="preserve"> štatútu a 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pravidiel pre jednotlivé oblasti kultúrneho dedičstva</w:t>
      </w:r>
      <w:r w:rsidRPr="00C95A16">
        <w:rPr>
          <w:rFonts w:ascii="Times New Roman" w:hAnsi="Times New Roman" w:cs="Times New Roman"/>
          <w:sz w:val="24"/>
          <w:szCs w:val="24"/>
        </w:rPr>
        <w:t xml:space="preserve"> (múzeá/galérie a knižnice)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a pravidiel pre oblasť kultúrno-osvetovej činnosti</w:t>
      </w:r>
      <w:r w:rsidRPr="00C95A16">
        <w:rPr>
          <w:rFonts w:ascii="Times New Roman" w:hAnsi="Times New Roman" w:cs="Times New Roman"/>
          <w:sz w:val="24"/>
          <w:szCs w:val="24"/>
        </w:rPr>
        <w:t xml:space="preserve"> (kultúrno-osvetové zariadenia), ktoré sú prílohou štatútu.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Termín na predloženie návrhov: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najneskôr do 31. mája 202</w:t>
      </w:r>
      <w:r w:rsidR="009D6F26" w:rsidRPr="00C95A1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>Adresa na predkladanie návrhov: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Ministerstvo kultúry Slovenskej republiky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sekcia kultúrneho dedičstva a štátneho jazyka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Námestie SNP č. 33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813 31  Bratislava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Na obálke uviesť: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„Neotvárať!“</w:t>
      </w:r>
    </w:p>
    <w:p w:rsidR="00045697" w:rsidRPr="00C95A16" w:rsidRDefault="00045697" w:rsidP="00C95A1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a k návrhu na udelenie ceny za oblasť múzeí a galérií uviesť: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„Cena ministra – Múzeum/Galéria“</w:t>
      </w:r>
      <w:r w:rsidRPr="00C95A16">
        <w:rPr>
          <w:rFonts w:ascii="Times New Roman" w:hAnsi="Times New Roman" w:cs="Times New Roman"/>
          <w:sz w:val="24"/>
          <w:szCs w:val="24"/>
        </w:rPr>
        <w:t>,</w:t>
      </w:r>
    </w:p>
    <w:p w:rsidR="00045697" w:rsidRPr="00C95A16" w:rsidRDefault="00045697" w:rsidP="00C95A1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a k návrhu na udelenie ceny za oblasť knižníc uviesť: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„Cena ministra – Knižnica roka“</w:t>
      </w:r>
      <w:r w:rsidRPr="00C95A16">
        <w:rPr>
          <w:rFonts w:ascii="Times New Roman" w:hAnsi="Times New Roman" w:cs="Times New Roman"/>
          <w:sz w:val="24"/>
          <w:szCs w:val="24"/>
        </w:rPr>
        <w:t>,</w:t>
      </w:r>
    </w:p>
    <w:p w:rsidR="00045697" w:rsidRPr="00C95A16" w:rsidRDefault="00045697" w:rsidP="00C95A1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a k návrhu na udelenie ceny za oblasť kultúrno-osvetovej činnosti uviesť: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„Kultúrno-osvetové zariadenie roka“</w:t>
      </w:r>
      <w:r w:rsidRPr="00C95A16">
        <w:rPr>
          <w:rFonts w:ascii="Times New Roman" w:hAnsi="Times New Roman" w:cs="Times New Roman"/>
          <w:sz w:val="24"/>
          <w:szCs w:val="24"/>
        </w:rPr>
        <w:t xml:space="preserve"> a kategóriu, do ktorej sa kultúrno-osvetové zariadenie navrhuje </w:t>
      </w:r>
      <w:r w:rsidRPr="00C95A16">
        <w:rPr>
          <w:rFonts w:ascii="Times New Roman" w:hAnsi="Times New Roman" w:cs="Times New Roman"/>
          <w:b/>
          <w:sz w:val="24"/>
          <w:szCs w:val="24"/>
        </w:rPr>
        <w:t>(</w:t>
      </w:r>
      <w:r w:rsidR="00FA7AAA" w:rsidRPr="00C95A16">
        <w:rPr>
          <w:rFonts w:ascii="Times New Roman" w:hAnsi="Times New Roman" w:cs="Times New Roman"/>
          <w:b/>
          <w:sz w:val="24"/>
          <w:szCs w:val="24"/>
        </w:rPr>
        <w:t>1.</w:t>
      </w:r>
      <w:r w:rsidR="00FA7AAA" w:rsidRPr="00C95A16">
        <w:rPr>
          <w:rFonts w:ascii="Times New Roman" w:hAnsi="Times New Roman" w:cs="Times New Roman"/>
          <w:sz w:val="24"/>
          <w:szCs w:val="24"/>
        </w:rPr>
        <w:t xml:space="preserve"> </w:t>
      </w:r>
      <w:r w:rsidRPr="00C95A16">
        <w:rPr>
          <w:rFonts w:ascii="Times New Roman" w:hAnsi="Times New Roman" w:cs="Times New Roman"/>
          <w:b/>
          <w:bCs/>
          <w:sz w:val="24"/>
          <w:szCs w:val="24"/>
        </w:rPr>
        <w:t>kategória alebo 2. kategória</w:t>
      </w:r>
      <w:r w:rsidRPr="00C95A16">
        <w:rPr>
          <w:rFonts w:ascii="Times New Roman" w:hAnsi="Times New Roman" w:cs="Times New Roman"/>
          <w:sz w:val="24"/>
          <w:szCs w:val="24"/>
        </w:rPr>
        <w:t>).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Prílohy: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Pre múzeá a galérie:</w:t>
      </w:r>
    </w:p>
    <w:p w:rsidR="00045697" w:rsidRPr="00C95A16" w:rsidRDefault="00A6365C" w:rsidP="00C95A1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45697" w:rsidRPr="00C95A16">
          <w:rPr>
            <w:rStyle w:val="Hypertextovprepojenie"/>
            <w:rFonts w:ascii="Times New Roman" w:hAnsi="Times New Roman" w:cs="Times New Roman"/>
            <w:sz w:val="24"/>
            <w:szCs w:val="24"/>
          </w:rPr>
          <w:t>Pravidlá výberu návrhu (PDF súbor 135 KB)</w:t>
        </w:r>
      </w:hyperlink>
      <w:r w:rsidR="00045697" w:rsidRPr="00C95A16">
        <w:rPr>
          <w:rFonts w:ascii="Times New Roman" w:hAnsi="Times New Roman" w:cs="Times New Roman"/>
          <w:sz w:val="24"/>
          <w:szCs w:val="24"/>
        </w:rPr>
        <w:t>, ktorý bude odporučený ministrovi na udelenie Ceny ministra kultúry Slovenskej republiky v kategórii b) za oblasť kultúrneho dedičstva – múzeá a galérie</w:t>
      </w:r>
    </w:p>
    <w:p w:rsidR="00045697" w:rsidRPr="00C95A16" w:rsidRDefault="00045697" w:rsidP="00C95A1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Formulár </w:t>
      </w:r>
      <w:hyperlink r:id="rId8" w:history="1">
        <w:r w:rsidRPr="00C95A16">
          <w:rPr>
            <w:rStyle w:val="Hypertextovprepojenie"/>
            <w:rFonts w:ascii="Times New Roman" w:hAnsi="Times New Roman" w:cs="Times New Roman"/>
            <w:sz w:val="24"/>
            <w:szCs w:val="24"/>
          </w:rPr>
          <w:t>Návrh na udelenie Ceny ministra kultúry SR (PDF súbor 135 KB)</w:t>
        </w:r>
      </w:hyperlink>
      <w:r w:rsidRPr="00C95A16">
        <w:rPr>
          <w:rFonts w:ascii="Times New Roman" w:hAnsi="Times New Roman" w:cs="Times New Roman"/>
          <w:sz w:val="24"/>
          <w:szCs w:val="24"/>
        </w:rPr>
        <w:t xml:space="preserve"> v kategórii b) v oblasti kultúrneho dedičstva – Múzeum roka alebo Galéria roka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Pre knižnice:</w:t>
      </w:r>
    </w:p>
    <w:p w:rsidR="00045697" w:rsidRPr="00C95A16" w:rsidRDefault="00A6365C" w:rsidP="00C95A16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45697" w:rsidRPr="00C95A16">
          <w:rPr>
            <w:rStyle w:val="Hypertextovprepojenie"/>
            <w:rFonts w:ascii="Times New Roman" w:hAnsi="Times New Roman" w:cs="Times New Roman"/>
            <w:sz w:val="24"/>
            <w:szCs w:val="24"/>
          </w:rPr>
          <w:t>Pravidlá výberu návrhu (PDF súbor 100 KB)</w:t>
        </w:r>
      </w:hyperlink>
      <w:r w:rsidR="00045697" w:rsidRPr="00C95A16">
        <w:rPr>
          <w:rFonts w:ascii="Times New Roman" w:hAnsi="Times New Roman" w:cs="Times New Roman"/>
          <w:sz w:val="24"/>
          <w:szCs w:val="24"/>
        </w:rPr>
        <w:t>, ktorý bude odporučený ministrovi na udelenie Ceny ministra kultúry Slovenskej republiky v kategórii b) za oblasť kultúrneho dedičstva – knižnice</w:t>
      </w:r>
    </w:p>
    <w:p w:rsidR="00045697" w:rsidRPr="00C95A16" w:rsidRDefault="00045697" w:rsidP="00C95A16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Formulár </w:t>
      </w:r>
      <w:hyperlink r:id="rId10" w:history="1">
        <w:r w:rsidRPr="00C95A16">
          <w:rPr>
            <w:rStyle w:val="Hypertextovprepojenie"/>
            <w:rFonts w:ascii="Times New Roman" w:hAnsi="Times New Roman" w:cs="Times New Roman"/>
            <w:sz w:val="24"/>
            <w:szCs w:val="24"/>
          </w:rPr>
          <w:t>Návrh na udelenie Ceny ministra kultúry SR (PDF súbor 135 KB)</w:t>
        </w:r>
      </w:hyperlink>
      <w:r w:rsidRPr="00C95A16">
        <w:rPr>
          <w:rFonts w:ascii="Times New Roman" w:hAnsi="Times New Roman" w:cs="Times New Roman"/>
          <w:sz w:val="24"/>
          <w:szCs w:val="24"/>
        </w:rPr>
        <w:t xml:space="preserve"> v kategórii b) v oblasti kultúrneho dedičstva – Knižnica roka</w:t>
      </w:r>
    </w:p>
    <w:p w:rsidR="00045697" w:rsidRPr="00C95A16" w:rsidRDefault="00045697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b/>
          <w:bCs/>
          <w:sz w:val="24"/>
          <w:szCs w:val="24"/>
        </w:rPr>
        <w:t>Pre kultúrno-osvetové zariadenia:</w:t>
      </w:r>
    </w:p>
    <w:p w:rsidR="00045697" w:rsidRPr="00C95A16" w:rsidRDefault="00A6365C" w:rsidP="00C95A16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45697" w:rsidRPr="00C95A16">
          <w:rPr>
            <w:rStyle w:val="Hypertextovprepojenie"/>
            <w:rFonts w:ascii="Times New Roman" w:hAnsi="Times New Roman" w:cs="Times New Roman"/>
            <w:sz w:val="24"/>
            <w:szCs w:val="24"/>
          </w:rPr>
          <w:t>Pravidlá výberu (PDF súbor 152 KB)</w:t>
        </w:r>
      </w:hyperlink>
      <w:r w:rsidR="00045697" w:rsidRPr="00C95A16">
        <w:rPr>
          <w:rFonts w:ascii="Times New Roman" w:hAnsi="Times New Roman" w:cs="Times New Roman"/>
          <w:sz w:val="24"/>
          <w:szCs w:val="24"/>
        </w:rPr>
        <w:t xml:space="preserve">, </w:t>
      </w:r>
      <w:r w:rsidR="004460EF" w:rsidRPr="00C95A16">
        <w:rPr>
          <w:rFonts w:ascii="Times New Roman" w:hAnsi="Times New Roman" w:cs="Times New Roman"/>
          <w:sz w:val="24"/>
          <w:szCs w:val="24"/>
        </w:rPr>
        <w:t xml:space="preserve">ktoré budú odporučené </w:t>
      </w:r>
      <w:r w:rsidR="00045697" w:rsidRPr="00C95A16">
        <w:rPr>
          <w:rFonts w:ascii="Times New Roman" w:hAnsi="Times New Roman" w:cs="Times New Roman"/>
          <w:sz w:val="24"/>
          <w:szCs w:val="24"/>
        </w:rPr>
        <w:t xml:space="preserve">ministrovi na udelenie Ceny ministra kultúry Slovenskej republiky v kategórii b) za oblasť </w:t>
      </w:r>
      <w:r w:rsidR="004460EF" w:rsidRPr="00C95A16">
        <w:rPr>
          <w:rFonts w:ascii="Times New Roman" w:hAnsi="Times New Roman" w:cs="Times New Roman"/>
          <w:sz w:val="24"/>
          <w:szCs w:val="24"/>
        </w:rPr>
        <w:t xml:space="preserve">kultúrno-osvetovej činnosti </w:t>
      </w:r>
      <w:r w:rsidR="00045697" w:rsidRPr="00C95A16">
        <w:rPr>
          <w:rFonts w:ascii="Times New Roman" w:hAnsi="Times New Roman" w:cs="Times New Roman"/>
          <w:sz w:val="24"/>
          <w:szCs w:val="24"/>
        </w:rPr>
        <w:t>–</w:t>
      </w:r>
      <w:r w:rsidR="004460EF" w:rsidRPr="00C95A16">
        <w:rPr>
          <w:rFonts w:ascii="Times New Roman" w:hAnsi="Times New Roman" w:cs="Times New Roman"/>
          <w:sz w:val="24"/>
          <w:szCs w:val="24"/>
        </w:rPr>
        <w:t xml:space="preserve"> </w:t>
      </w:r>
      <w:r w:rsidR="00045697" w:rsidRPr="00C95A16">
        <w:rPr>
          <w:rFonts w:ascii="Times New Roman" w:hAnsi="Times New Roman" w:cs="Times New Roman"/>
          <w:sz w:val="24"/>
          <w:szCs w:val="24"/>
        </w:rPr>
        <w:t>kultúrno-osvetové zariadenia</w:t>
      </w:r>
    </w:p>
    <w:p w:rsidR="00045697" w:rsidRPr="00C95A16" w:rsidRDefault="00045697" w:rsidP="00C95A16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16">
        <w:rPr>
          <w:rFonts w:ascii="Times New Roman" w:hAnsi="Times New Roman" w:cs="Times New Roman"/>
          <w:sz w:val="24"/>
          <w:szCs w:val="24"/>
        </w:rPr>
        <w:t xml:space="preserve">Formulár </w:t>
      </w:r>
      <w:hyperlink r:id="rId12" w:history="1">
        <w:r w:rsidRPr="00C95A16">
          <w:rPr>
            <w:rStyle w:val="Hypertextovprepojenie"/>
            <w:rFonts w:ascii="Times New Roman" w:hAnsi="Times New Roman" w:cs="Times New Roman"/>
            <w:sz w:val="24"/>
            <w:szCs w:val="24"/>
          </w:rPr>
          <w:t>Návrh na udelenie Ceny ministra kultúry SR (PDF súbor 73 KB)</w:t>
        </w:r>
      </w:hyperlink>
      <w:r w:rsidRPr="00C95A16">
        <w:rPr>
          <w:rFonts w:ascii="Times New Roman" w:hAnsi="Times New Roman" w:cs="Times New Roman"/>
          <w:sz w:val="24"/>
          <w:szCs w:val="24"/>
        </w:rPr>
        <w:t xml:space="preserve"> v kategórii b) v oblasti </w:t>
      </w:r>
      <w:r w:rsidR="004460EF" w:rsidRPr="00C95A16">
        <w:rPr>
          <w:rFonts w:ascii="Times New Roman" w:hAnsi="Times New Roman" w:cs="Times New Roman"/>
          <w:sz w:val="24"/>
          <w:szCs w:val="24"/>
        </w:rPr>
        <w:t xml:space="preserve">kultúrno-osvetovej činnosti </w:t>
      </w:r>
      <w:r w:rsidRPr="00C95A16">
        <w:rPr>
          <w:rFonts w:ascii="Times New Roman" w:hAnsi="Times New Roman" w:cs="Times New Roman"/>
          <w:sz w:val="24"/>
          <w:szCs w:val="24"/>
        </w:rPr>
        <w:t>– Kultúrno-osvetové zariadenie roka</w:t>
      </w:r>
    </w:p>
    <w:p w:rsidR="00B05A3B" w:rsidRPr="00C95A16" w:rsidRDefault="00B05A3B" w:rsidP="00C95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5A3B" w:rsidRPr="00C9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1B0A"/>
    <w:multiLevelType w:val="multilevel"/>
    <w:tmpl w:val="11B4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A4759"/>
    <w:multiLevelType w:val="multilevel"/>
    <w:tmpl w:val="BF1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95043"/>
    <w:multiLevelType w:val="multilevel"/>
    <w:tmpl w:val="AB8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00C53"/>
    <w:multiLevelType w:val="multilevel"/>
    <w:tmpl w:val="D83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97"/>
    <w:rsid w:val="00045697"/>
    <w:rsid w:val="00237A28"/>
    <w:rsid w:val="004460EF"/>
    <w:rsid w:val="005F33B1"/>
    <w:rsid w:val="00857263"/>
    <w:rsid w:val="009D6F26"/>
    <w:rsid w:val="00A6365C"/>
    <w:rsid w:val="00B05A3B"/>
    <w:rsid w:val="00C95A16"/>
    <w:rsid w:val="00FA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359C"/>
  <w15:chartTrackingRefBased/>
  <w15:docId w15:val="{AFC4EDDC-8696-46B2-A066-38403E1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45697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7A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gov.sk/2024_formular_cena_ministra_muzea_a_galeri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re.gov.sk/2024_priloha_c-_2_pravidla_muzea_a_galerie/" TargetMode="External"/><Relationship Id="rId12" Type="http://schemas.openxmlformats.org/officeDocument/2006/relationships/hyperlink" Target="https://www.culture.gov.sk/2024_formular_cena_ministra_kulturno-osvetove_zariad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gov.sk/2024_priloha_c-_1_formular_cena_ministra_kategoria_a_c/" TargetMode="External"/><Relationship Id="rId11" Type="http://schemas.openxmlformats.org/officeDocument/2006/relationships/hyperlink" Target="https://www.culture.gov.sk/2024_priloha_c-_4_pravidla_kulturno-osvetove_zariadenia/" TargetMode="External"/><Relationship Id="rId5" Type="http://schemas.openxmlformats.org/officeDocument/2006/relationships/hyperlink" Target="https://www.culture.gov.sk/wp-content/uploads/2020/12/Drzitelia_Ceny_ministra_kultury_SR.docx" TargetMode="External"/><Relationship Id="rId10" Type="http://schemas.openxmlformats.org/officeDocument/2006/relationships/hyperlink" Target="https://www.culture.gov.sk/2024_formular_cena_ministra_knizn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gov.sk/2024_priloha_c-_3_pravidla_knizn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Gyurcsová Elena</dc:creator>
  <cp:keywords/>
  <dc:description/>
  <cp:lastModifiedBy>Gyurcsová Elena</cp:lastModifiedBy>
  <cp:revision>5</cp:revision>
  <dcterms:created xsi:type="dcterms:W3CDTF">2026-02-12T08:21:00Z</dcterms:created>
  <dcterms:modified xsi:type="dcterms:W3CDTF">2026-02-12T09:15:00Z</dcterms:modified>
</cp:coreProperties>
</file>