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0C" w:rsidRPr="0049347E" w:rsidRDefault="00D6670C" w:rsidP="00D6670C">
      <w:pPr>
        <w:pStyle w:val="Nzov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>podľa jednotlivých typov MS</w:t>
      </w: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výročná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657BA4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r w:rsidR="00657BA4">
              <w:rPr>
                <w:rFonts w:ascii="Arial" w:hAnsi="Arial" w:cs="Arial"/>
                <w:noProof/>
                <w:sz w:val="19"/>
                <w:szCs w:val="19"/>
              </w:rPr>
              <w:t>y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</w:p>
        </w:tc>
      </w:tr>
      <w:tr w:rsidR="00D6670C" w:rsidRPr="00A037CD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</w:t>
            </w:r>
            <w:r w:rsidR="0019140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="0019140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>tr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 pútača, kópia článku uverejneného v periodiku, záznam z televízneho alebo rozhlasového vysielania</w:t>
            </w:r>
            <w:r w:rsid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54230" w:rsidRPr="00154230">
              <w:rPr>
                <w:rFonts w:ascii="Arial" w:hAnsi="Arial" w:cs="Arial"/>
                <w:color w:val="000000"/>
                <w:sz w:val="18"/>
                <w:szCs w:val="18"/>
              </w:rPr>
              <w:t>printscreen</w:t>
            </w:r>
            <w:proofErr w:type="spellEnd"/>
            <w:r w:rsidR="00154230" w:rsidRP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 webu prijímateľa s informáciami o realizovanom projekte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0B422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4473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2416">
              <w:rPr>
                <w:rFonts w:ascii="Arial" w:hAnsi="Arial" w:cs="Arial"/>
                <w:sz w:val="18"/>
                <w:szCs w:val="18"/>
              </w:rPr>
              <w:t>(napr. dokumentáci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súvisiac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 charakterom a postavením prijímateľa, s realizáciou projektu, účelom projektu, s aktivitami prijímateľa súvisiacimi s účelom projektu, s vedením účtovníctva</w:t>
            </w:r>
            <w:r w:rsidRPr="006B1CA8">
              <w:rPr>
                <w:rFonts w:ascii="Arial" w:hAnsi="Arial" w:cs="Arial"/>
                <w:sz w:val="18"/>
                <w:szCs w:val="18"/>
              </w:rPr>
              <w:t>, údaje o začatí a ukončení k</w:t>
            </w:r>
            <w:r>
              <w:rPr>
                <w:rFonts w:ascii="Arial" w:hAnsi="Arial" w:cs="Arial"/>
                <w:sz w:val="18"/>
                <w:szCs w:val="18"/>
              </w:rPr>
              <w:t xml:space="preserve">aždej hlavnej aktivity projektu, </w:t>
            </w:r>
            <w:r w:rsidRPr="006B2416">
              <w:rPr>
                <w:rFonts w:ascii="Arial" w:hAnsi="Arial" w:cs="Arial"/>
                <w:sz w:val="18"/>
                <w:szCs w:val="18"/>
              </w:rPr>
              <w:t>doklady preukazujúce plnenie merateľných ukazovateľov projektu, odpočet plnenia opatrení prijatých na odstránenia nedostatkov identifikovaných kontrolou projektu na mieste a na odstránenie príčin ich vzniku, získané certifikáty</w:t>
            </w:r>
            <w:r>
              <w:rPr>
                <w:rFonts w:ascii="Arial" w:hAnsi="Arial" w:cs="Arial"/>
                <w:sz w:val="18"/>
                <w:szCs w:val="18"/>
              </w:rPr>
              <w:t>, prezenčné listiny, fotodokumentácia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záverečná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1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490"/>
      </w:tblGrid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0B4229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r w:rsidR="000B4229">
              <w:rPr>
                <w:rFonts w:ascii="Arial" w:hAnsi="Arial" w:cs="Arial"/>
                <w:noProof/>
                <w:sz w:val="19"/>
                <w:szCs w:val="19"/>
              </w:rPr>
              <w:t>y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D6670C" w:rsidP="00B565F5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3F7">
              <w:rPr>
                <w:rFonts w:ascii="Arial" w:hAnsi="Arial" w:cs="Arial"/>
                <w:b/>
                <w:sz w:val="18"/>
                <w:szCs w:val="18"/>
              </w:rPr>
              <w:t>Zoznam výstupov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jednotlivých hlavných aktivít projektu</w:t>
            </w:r>
            <w:r w:rsidR="001D4643">
              <w:rPr>
                <w:rFonts w:ascii="Arial" w:hAnsi="Arial" w:cs="Arial"/>
                <w:sz w:val="18"/>
                <w:szCs w:val="18"/>
              </w:rPr>
              <w:t>, v zmysle kapitoly 7.1.3</w:t>
            </w:r>
          </w:p>
        </w:tc>
      </w:tr>
      <w:tr w:rsidR="00D6670C" w:rsidRPr="00A037CD" w:rsidTr="00C41F06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8673FF" w:rsidP="005D51D9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6670C" w:rsidRPr="00EF53F7">
              <w:rPr>
                <w:rFonts w:ascii="Arial" w:hAnsi="Arial" w:cs="Arial"/>
                <w:b/>
                <w:sz w:val="18"/>
                <w:szCs w:val="18"/>
              </w:rPr>
              <w:t>onečný rozpočet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projektu zostavený na </w:t>
            </w:r>
            <w:r w:rsidR="00D6670C" w:rsidRPr="000B4229">
              <w:rPr>
                <w:rFonts w:ascii="Arial" w:hAnsi="Arial" w:cs="Arial"/>
                <w:sz w:val="18"/>
                <w:szCs w:val="18"/>
              </w:rPr>
              <w:t xml:space="preserve">základe </w:t>
            </w:r>
            <w:r w:rsidR="000B4229" w:rsidRPr="003A5F8C">
              <w:rPr>
                <w:rFonts w:ascii="Arial" w:hAnsi="Arial" w:cs="Arial"/>
                <w:sz w:val="18"/>
                <w:szCs w:val="18"/>
              </w:rPr>
              <w:t>reálne čerpaných finančných prostriedkov</w:t>
            </w:r>
            <w:r w:rsidR="00122EAB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0B42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670C" w:rsidRPr="007D1405">
              <w:rPr>
                <w:rFonts w:ascii="Arial" w:hAnsi="Arial" w:cs="Arial"/>
                <w:sz w:val="18"/>
                <w:szCs w:val="18"/>
              </w:rPr>
              <w:t>analytického účtovníctva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prijímateľa</w:t>
            </w:r>
            <w:r w:rsidR="001D4643">
              <w:rPr>
                <w:rFonts w:ascii="Arial" w:hAnsi="Arial" w:cs="Arial"/>
                <w:sz w:val="18"/>
                <w:szCs w:val="18"/>
              </w:rPr>
              <w:t>, v zmysle kapitoly 7.1.3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dočasného/tr</w:t>
            </w:r>
            <w:proofErr w:type="spellStart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</w:t>
            </w:r>
            <w:proofErr w:type="spellEnd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pútača, kópia článku uverejneného v periodiku, záznam z televízneho alebo rozhlasového vysielania</w:t>
            </w:r>
            <w:r w:rsidR="001D464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D4643" w:rsidRPr="00154230">
              <w:rPr>
                <w:rFonts w:ascii="Arial" w:hAnsi="Arial" w:cs="Arial"/>
                <w:color w:val="000000"/>
                <w:sz w:val="18"/>
                <w:szCs w:val="18"/>
              </w:rPr>
              <w:t>printscreen</w:t>
            </w:r>
            <w:proofErr w:type="spellEnd"/>
            <w:r w:rsidR="001D4643" w:rsidRP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 webu prijímateľa s informáciami o realizovanom projekte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C5B7E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A30AA5" w:rsidRDefault="00BC5B7E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BC5B7E" w:rsidRDefault="00BC5B7E" w:rsidP="003213E2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 w:rsidR="003213E2"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 w:rsidR="003213E2"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</w:tr>
      <w:tr w:rsidR="00D6670C" w:rsidRPr="00A037CD" w:rsidTr="00C41F06">
        <w:trPr>
          <w:trHeight w:val="35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682C09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účtovná závierka (PU - Súvaha, Výkaz ziskov a strát a Poznámky, JU – Výkaz o majetku a záväzkoch a Výkaz o príjmoch a výdavkoch) – pre kontrolu finančnej analýzy predloženej pri </w:t>
            </w:r>
            <w:proofErr w:type="spellStart"/>
            <w:r w:rsidRPr="002D5D0A">
              <w:rPr>
                <w:rFonts w:ascii="Arial" w:hAnsi="Arial" w:cs="Arial"/>
                <w:sz w:val="18"/>
                <w:szCs w:val="18"/>
              </w:rPr>
              <w:t>ŽoNFP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F310E" w:rsidRPr="002D5A8F" w:rsidRDefault="00682C09" w:rsidP="002D5A8F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novovytvorené pracovné miesta: </w:t>
            </w:r>
            <w:r w:rsidR="002F310E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pokiaľ ide o pracovné miesto obsadené na základe pracovného pomeru alebo iného obdobného pomeru (</w:t>
            </w: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Pracovné zmluvy,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Dohod</w:t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o vykonaní práce, Dohod</w:t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o pracovnej činnosti)</w:t>
            </w:r>
            <w:r w:rsidR="002F310E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vyžaduje sa úhrada poistných odvodov do Sociálnej poisťovne za zamestnanca na danom pracovnom mieste, a to v deň vykazovania pracovného miesta</w:t>
            </w:r>
            <w:r w:rsidR="002F310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1"/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. Jedná sa o  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>doklady zaslané  Sociálnej poisťovn</w:t>
            </w:r>
            <w:r w:rsidR="002F310E">
              <w:rPr>
                <w:rFonts w:ascii="Arial" w:hAnsi="Arial" w:cs="Arial"/>
                <w:bCs/>
                <w:sz w:val="18"/>
                <w:szCs w:val="18"/>
              </w:rPr>
              <w:t xml:space="preserve">i 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 xml:space="preserve">  </w:t>
            </w:r>
            <w:r w:rsidR="002F310E" w:rsidRPr="002D5A8F">
              <w:rPr>
                <w:rFonts w:ascii="Arial" w:hAnsi="Arial" w:cs="Arial"/>
                <w:b/>
                <w:bCs/>
                <w:sz w:val="18"/>
                <w:szCs w:val="18"/>
              </w:rPr>
              <w:t>„Mesačný výkaz poistného a príspevkov“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 xml:space="preserve"> vrátane príloh za príslušné sledované obdobie</w:t>
            </w:r>
            <w:r w:rsidR="002F310E" w:rsidRPr="00F476E1">
              <w:rPr>
                <w:rStyle w:val="Odkaznapoznmkupodiarou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  <w:p w:rsidR="0027359B" w:rsidRPr="00D467D1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67D1">
              <w:rPr>
                <w:rFonts w:ascii="Arial" w:hAnsi="Arial" w:cs="Arial"/>
                <w:sz w:val="18"/>
                <w:szCs w:val="18"/>
              </w:rPr>
              <w:t xml:space="preserve">novovytvorené pracovné miesta: Súhlas </w:t>
            </w:r>
            <w:r w:rsidR="00D467D1">
              <w:rPr>
                <w:rFonts w:ascii="Arial" w:hAnsi="Arial" w:cs="Arial"/>
                <w:sz w:val="18"/>
                <w:szCs w:val="18"/>
              </w:rPr>
              <w:t xml:space="preserve">dotknutej osoby so </w:t>
            </w:r>
            <w:r w:rsidRPr="00D467D1">
              <w:rPr>
                <w:rFonts w:ascii="Arial" w:hAnsi="Arial" w:cs="Arial"/>
                <w:sz w:val="18"/>
                <w:szCs w:val="18"/>
              </w:rPr>
              <w:t xml:space="preserve"> spracovaním</w:t>
            </w:r>
            <w:r w:rsidR="00D467D1">
              <w:rPr>
                <w:rFonts w:ascii="Arial" w:hAnsi="Arial" w:cs="Arial"/>
                <w:sz w:val="18"/>
                <w:szCs w:val="18"/>
              </w:rPr>
              <w:t xml:space="preserve"> osobných </w:t>
            </w:r>
            <w:r w:rsidRPr="00D467D1">
              <w:rPr>
                <w:rFonts w:ascii="Arial" w:hAnsi="Arial" w:cs="Arial"/>
                <w:sz w:val="18"/>
                <w:szCs w:val="18"/>
              </w:rPr>
              <w:t xml:space="preserve"> údajov,</w:t>
            </w:r>
            <w:r w:rsidR="001D4643" w:rsidRPr="00D467D1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"/>
            </w:r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kolaudačné rozhodnutie (v prípade vydaného SP), resp. protokol o odovzdaní a prevzatí </w:t>
            </w:r>
            <w:r w:rsidR="005D51D9" w:rsidRPr="002D5D0A">
              <w:rPr>
                <w:rFonts w:ascii="Arial" w:hAnsi="Arial" w:cs="Arial"/>
                <w:sz w:val="18"/>
                <w:szCs w:val="18"/>
              </w:rPr>
              <w:t>sta</w:t>
            </w:r>
            <w:r w:rsidR="005D51D9">
              <w:rPr>
                <w:rFonts w:ascii="Arial" w:hAnsi="Arial" w:cs="Arial"/>
                <w:sz w:val="18"/>
                <w:szCs w:val="18"/>
              </w:rPr>
              <w:t>vb</w:t>
            </w:r>
            <w:r w:rsidR="005D51D9" w:rsidRPr="002D5D0A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D5D0A">
              <w:rPr>
                <w:rFonts w:ascii="Arial" w:hAnsi="Arial" w:cs="Arial"/>
                <w:sz w:val="18"/>
                <w:szCs w:val="18"/>
              </w:rPr>
              <w:t>(v prípade ohlásenia)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122EAB" w:rsidRDefault="00682C09" w:rsidP="00122EAB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D5D0A">
              <w:rPr>
                <w:rFonts w:ascii="Arial" w:hAnsi="Arial" w:cs="Arial"/>
                <w:sz w:val="18"/>
                <w:szCs w:val="18"/>
              </w:rPr>
              <w:t>áverečný preberací protokol, resp. dokument preukazujúci prebratie diela od dodávateľa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467D1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"/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Následná monitorovacia správa</w:t>
            </w:r>
            <w:r>
              <w:rPr>
                <w:rStyle w:val="Odkaznapoznmkupodiarou"/>
                <w:rFonts w:ascii="Arial" w:hAnsi="Arial" w:cs="Arial"/>
                <w:b/>
                <w:bCs/>
                <w:color w:val="FFFFFF"/>
              </w:rPr>
              <w:footnoteReference w:id="5"/>
            </w:r>
          </w:p>
          <w:p w:rsidR="00D6670C" w:rsidRPr="00A037CD" w:rsidRDefault="00D6670C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D6670C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18031A"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>
              <w:rPr>
                <w:rFonts w:ascii="Arial" w:hAnsi="Arial" w:cs="Arial"/>
                <w:sz w:val="18"/>
                <w:szCs w:val="18"/>
              </w:rPr>
              <w:t xml:space="preserve"> slúžiaca na dodatočné overenie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výsledkov projektu, </w:t>
            </w:r>
            <w:r w:rsidR="007F05A8">
              <w:rPr>
                <w:rFonts w:ascii="Arial" w:hAnsi="Arial" w:cs="Arial"/>
                <w:sz w:val="18"/>
                <w:szCs w:val="18"/>
              </w:rPr>
              <w:t xml:space="preserve">ak </w:t>
            </w:r>
            <w:r>
              <w:rPr>
                <w:rFonts w:ascii="Arial" w:hAnsi="Arial" w:cs="Arial"/>
                <w:sz w:val="18"/>
                <w:szCs w:val="18"/>
              </w:rPr>
              <w:t>z povahy dovtedy dodanej dokumentácie taká potreba vyplýva (</w:t>
            </w:r>
            <w:r w:rsidR="007F05A8">
              <w:rPr>
                <w:rFonts w:ascii="Arial" w:hAnsi="Arial" w:cs="Arial"/>
                <w:sz w:val="18"/>
                <w:szCs w:val="18"/>
              </w:rPr>
              <w:t>napr. preukázanie právoplatného</w:t>
            </w:r>
            <w:r>
              <w:rPr>
                <w:rFonts w:ascii="Arial" w:hAnsi="Arial" w:cs="Arial"/>
                <w:sz w:val="18"/>
                <w:szCs w:val="18"/>
              </w:rPr>
              <w:t xml:space="preserve"> kolaudačného rozhodnutia</w:t>
            </w:r>
            <w:r w:rsidR="00BB597A">
              <w:rPr>
                <w:rFonts w:ascii="Arial" w:hAnsi="Arial" w:cs="Arial"/>
                <w:sz w:val="18"/>
                <w:szCs w:val="18"/>
              </w:rPr>
              <w:t xml:space="preserve"> k prvej NMS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6670C" w:rsidRPr="00A037CD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3213E2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  <w:r w:rsidR="00270F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sledovaných v období udržate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ľ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nosti (napr. výstupy zo softvéru prijímateľa deklarujúce počet pacientov, ktorým bola poskytnutá zdravotná starostlivosť, pracovné zmluvy</w:t>
            </w:r>
            <w:r w:rsidR="00F476E1">
              <w:rPr>
                <w:rFonts w:ascii="Arial" w:hAnsi="Arial" w:cs="Arial"/>
                <w:sz w:val="18"/>
                <w:szCs w:val="18"/>
              </w:rPr>
              <w:t>, dohody o práci vykonávanej mimo pracovného pomeru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novoprijatých zamestnancov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, štati</w:t>
            </w:r>
            <w:r w:rsidR="00686229">
              <w:rPr>
                <w:rFonts w:ascii="Arial" w:hAnsi="Arial" w:cs="Arial"/>
                <w:sz w:val="18"/>
                <w:szCs w:val="18"/>
              </w:rPr>
              <w:t>s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tické zostavy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a pod.)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5D51D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270F52">
              <w:rPr>
                <w:rFonts w:ascii="Arial" w:hAnsi="Arial" w:cs="Arial"/>
                <w:sz w:val="18"/>
                <w:szCs w:val="18"/>
              </w:rPr>
              <w:t>– v prípade požadovania ďalších povinných príloh bude prijímateľ v dostatočnom časovom predstihu informovaný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0639A3" w:rsidRDefault="000639A3"/>
    <w:sectPr w:rsidR="000639A3" w:rsidSect="0099660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24" w:rsidRDefault="00FC2E24" w:rsidP="00D6670C">
      <w:r>
        <w:separator/>
      </w:r>
    </w:p>
  </w:endnote>
  <w:endnote w:type="continuationSeparator" w:id="0">
    <w:p w:rsidR="00FC2E24" w:rsidRDefault="00FC2E24" w:rsidP="00D6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DF69CE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A15044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D" w:rsidRDefault="00DF69CE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504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24" w:rsidRDefault="00FC2E24" w:rsidP="00D6670C">
      <w:r>
        <w:separator/>
      </w:r>
    </w:p>
  </w:footnote>
  <w:footnote w:type="continuationSeparator" w:id="0">
    <w:p w:rsidR="00FC2E24" w:rsidRDefault="00FC2E24" w:rsidP="00D6670C">
      <w:r>
        <w:continuationSeparator/>
      </w:r>
    </w:p>
  </w:footnote>
  <w:footnote w:id="1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2F310E">
        <w:rPr>
          <w:rFonts w:ascii="Arial" w:hAnsi="Arial" w:cs="Arial"/>
          <w:sz w:val="18"/>
          <w:szCs w:val="18"/>
        </w:rPr>
        <w:t xml:space="preserve">Uvedená podmienka neznamená, že úhrada odvodov musí byť vykonaná v deň vykazovania, ale znamená, že uhradené odvody musia pokrývať obdobie/deň vykazovania pracovného miesta (napr. ak je dátum ukončenia aktivít projektu 15. dňa v mesiaci, t. j. pracovné miesto sa vykazuje k 15. dňu v danom mesiaci, v čase spracovávania záverečnej MS prijímateľ nemusí mať k dispozícii doklad o úhrade (keďže úhradu vykonáva zvyčajne až nasledujúci mesiac), SO však môže overiť túto skutočnosť v rámci overovania správnosti údajov záverečnej MS, čo sa pravdepodobne uskutoční v čase, kedy prijímateľ odvody už reálne uhradil (8. deň nasledujúceho mesiaca) a následne vie preukázať príslušným dokladom). </w:t>
      </w:r>
    </w:p>
  </w:footnote>
  <w:footnote w:id="2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</w:t>
      </w:r>
      <w:r w:rsidRPr="002F310E">
        <w:rPr>
          <w:rFonts w:ascii="Arial" w:hAnsi="Arial" w:cs="Arial"/>
          <w:bCs/>
          <w:color w:val="000000"/>
          <w:sz w:val="18"/>
          <w:szCs w:val="18"/>
        </w:rPr>
        <w:t>Na predmetnom formulári je potrebné zabezpečiť podpis a pečiatku prijímateľa a potvrdenie o prevzatí  príslušnej Sociálnej poisťovne</w:t>
      </w:r>
    </w:p>
  </w:footnote>
  <w:footnote w:id="3">
    <w:p w:rsidR="001D4643" w:rsidRPr="002F310E" w:rsidRDefault="001D4643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Požaduje sa len súhlas novoprijatého zamestnanca</w:t>
      </w:r>
      <w:r w:rsidR="00D467D1" w:rsidRPr="002F310E">
        <w:rPr>
          <w:rFonts w:ascii="Arial" w:hAnsi="Arial" w:cs="Arial"/>
          <w:sz w:val="18"/>
          <w:szCs w:val="18"/>
        </w:rPr>
        <w:t xml:space="preserve">, formulár – Súhlas dotknutej osoby so spracovaním osobných údajov je prílohou tejto </w:t>
      </w:r>
      <w:proofErr w:type="spellStart"/>
      <w:r w:rsidR="00D467D1" w:rsidRPr="002F310E">
        <w:rPr>
          <w:rFonts w:ascii="Arial" w:hAnsi="Arial" w:cs="Arial"/>
          <w:sz w:val="18"/>
          <w:szCs w:val="18"/>
        </w:rPr>
        <w:t>PpP</w:t>
      </w:r>
      <w:proofErr w:type="spellEnd"/>
      <w:r w:rsidR="00D467D1" w:rsidRPr="002F310E">
        <w:rPr>
          <w:rFonts w:ascii="Arial" w:hAnsi="Arial" w:cs="Arial"/>
          <w:sz w:val="18"/>
          <w:szCs w:val="18"/>
        </w:rPr>
        <w:t xml:space="preserve"> č. 6.8</w:t>
      </w:r>
    </w:p>
  </w:footnote>
  <w:footnote w:id="4">
    <w:p w:rsidR="00D467D1" w:rsidRPr="00A15044" w:rsidRDefault="00D467D1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Prijímateľ predkladá len v prípade, že neboli predložené napr. v rámci </w:t>
      </w:r>
      <w:proofErr w:type="spellStart"/>
      <w:r w:rsidRPr="002F310E">
        <w:rPr>
          <w:rFonts w:ascii="Arial" w:hAnsi="Arial" w:cs="Arial"/>
          <w:sz w:val="18"/>
          <w:szCs w:val="18"/>
        </w:rPr>
        <w:t>ŽoP</w:t>
      </w:r>
      <w:proofErr w:type="spellEnd"/>
      <w:r w:rsidR="00F476E1" w:rsidRPr="002F310E">
        <w:rPr>
          <w:rFonts w:ascii="Arial" w:hAnsi="Arial" w:cs="Arial"/>
          <w:sz w:val="18"/>
          <w:szCs w:val="18"/>
        </w:rPr>
        <w:t xml:space="preserve">,  V tomto prípade </w:t>
      </w:r>
      <w:r w:rsidRPr="002F310E">
        <w:rPr>
          <w:rFonts w:ascii="Arial" w:hAnsi="Arial" w:cs="Arial"/>
          <w:sz w:val="18"/>
          <w:szCs w:val="18"/>
        </w:rPr>
        <w:t xml:space="preserve">Prijímateľ predkladá Čestné vyhlásenie </w:t>
      </w:r>
      <w:r w:rsidRPr="00A15044">
        <w:rPr>
          <w:rFonts w:ascii="Arial" w:hAnsi="Arial" w:cs="Arial"/>
          <w:sz w:val="18"/>
          <w:szCs w:val="18"/>
        </w:rPr>
        <w:t xml:space="preserve">že </w:t>
      </w:r>
      <w:r w:rsidR="00F476E1" w:rsidRPr="00A15044">
        <w:rPr>
          <w:rFonts w:ascii="Arial" w:hAnsi="Arial" w:cs="Arial"/>
          <w:sz w:val="18"/>
          <w:szCs w:val="18"/>
        </w:rPr>
        <w:t xml:space="preserve">uvedené </w:t>
      </w:r>
      <w:r w:rsidRPr="00A15044">
        <w:rPr>
          <w:rFonts w:ascii="Arial" w:hAnsi="Arial" w:cs="Arial"/>
          <w:sz w:val="18"/>
          <w:szCs w:val="18"/>
        </w:rPr>
        <w:t xml:space="preserve">dokumenty </w:t>
      </w:r>
      <w:r w:rsidR="00F476E1" w:rsidRPr="00A15044">
        <w:rPr>
          <w:rFonts w:ascii="Arial" w:hAnsi="Arial" w:cs="Arial"/>
          <w:sz w:val="18"/>
          <w:szCs w:val="18"/>
        </w:rPr>
        <w:t xml:space="preserve">sú </w:t>
      </w:r>
      <w:r w:rsidRPr="00A15044">
        <w:rPr>
          <w:rFonts w:ascii="Arial" w:hAnsi="Arial" w:cs="Arial"/>
          <w:sz w:val="18"/>
          <w:szCs w:val="18"/>
        </w:rPr>
        <w:t>stále platné a že od ich predloženia nedošlo k  takým zmenám, ktoré by mali vplyv na splnenie povinností vyplývajúcich z čl. 13 VZP k Zmluve o NFP</w:t>
      </w:r>
    </w:p>
  </w:footnote>
  <w:footnote w:id="5">
    <w:p w:rsidR="00D6670C" w:rsidRPr="002F310E" w:rsidRDefault="00D6670C" w:rsidP="00F476E1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2F310E">
        <w:rPr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Povinnosť vypracovať následnú monitorovaciu správu sa vzťahuje na projekty, v rámci ktorých existuje povinnosť udržateľnosti projektu (5 rokov od finančného ukončenia projektu, resp. 3 roky v prípade malých a stredných podnikov alebo obdobie stanovené v pravidlách o štátnej pomoci). V prípade projektov, ktoré nepredstavujú investíciu do infraštruktúry alebo investíciu do výroby (najmä projekty podporované z ESF/IZM a projekty technickej pomoci), plynie udržateľnosť iba vtedy, keď tieto projekty podliehajú povinnosti zachovať investíciu podľa uplatniteľných pravidiel štátnej pomoci. </w:t>
      </w:r>
    </w:p>
    <w:p w:rsidR="00D6670C" w:rsidRPr="00657BA4" w:rsidRDefault="00D6670C" w:rsidP="00D6670C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F9" w:rsidRDefault="008C4EF9" w:rsidP="008C4EF9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8C4EF9" w:rsidRDefault="008C4EF9" w:rsidP="008C4EF9">
    <w:pPr>
      <w:pStyle w:val="Hlavika"/>
      <w:tabs>
        <w:tab w:val="left" w:pos="0"/>
      </w:tabs>
    </w:pPr>
  </w:p>
  <w:p w:rsidR="008C4EF9" w:rsidRDefault="008C4EF9" w:rsidP="00575287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A15044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43" w:rsidRDefault="004B4143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Príloha č. </w:t>
    </w:r>
    <w:r w:rsidRPr="00575287">
      <w:rPr>
        <w:rFonts w:ascii="Arial" w:hAnsi="Arial" w:cs="Arial"/>
        <w:sz w:val="19"/>
        <w:szCs w:val="19"/>
      </w:rPr>
      <w:t>7</w:t>
    </w:r>
    <w:r>
      <w:rPr>
        <w:rFonts w:ascii="Arial" w:hAnsi="Arial" w:cs="Arial"/>
        <w:sz w:val="19"/>
        <w:szCs w:val="19"/>
      </w:rPr>
      <w:t>.5</w:t>
    </w:r>
    <w:r w:rsidRPr="00575287">
      <w:rPr>
        <w:rFonts w:ascii="Arial" w:hAnsi="Arial" w:cs="Arial"/>
        <w:sz w:val="19"/>
        <w:szCs w:val="19"/>
      </w:rPr>
      <w:t xml:space="preserve"> </w:t>
    </w:r>
    <w:r w:rsidRPr="005E08CF">
      <w:rPr>
        <w:rFonts w:ascii="Arial" w:hAnsi="Arial" w:cs="Arial"/>
        <w:sz w:val="19"/>
        <w:szCs w:val="19"/>
      </w:rPr>
      <w:t>Zoznam príloh podľa jednotlivých typov MS</w:t>
    </w:r>
    <w:r>
      <w:rPr>
        <w:rFonts w:ascii="Arial" w:hAnsi="Arial" w:cs="Arial"/>
        <w:sz w:val="19"/>
        <w:szCs w:val="19"/>
      </w:rPr>
      <w:t xml:space="preserve">         </w:t>
    </w:r>
    <w:r w:rsidRPr="00575287">
      <w:rPr>
        <w:rFonts w:ascii="Arial" w:hAnsi="Arial" w:cs="Arial"/>
        <w:sz w:val="19"/>
        <w:szCs w:val="19"/>
      </w:rPr>
      <w:t xml:space="preserve">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706564">
      <w:rPr>
        <w:rFonts w:ascii="Arial" w:hAnsi="Arial" w:cs="Arial"/>
        <w:sz w:val="19"/>
        <w:szCs w:val="19"/>
      </w:rPr>
      <w:t>5</w:t>
    </w:r>
  </w:p>
  <w:p w:rsidR="004B4143" w:rsidRDefault="004B4143">
    <w:pPr>
      <w:pStyle w:val="Hlavika"/>
      <w:rPr>
        <w:rFonts w:ascii="Arial" w:hAnsi="Arial" w:cs="Arial"/>
        <w:sz w:val="19"/>
        <w:szCs w:val="19"/>
      </w:rPr>
    </w:pPr>
  </w:p>
  <w:p w:rsidR="004B4143" w:rsidRDefault="00FA500C">
    <w:pPr>
      <w:pStyle w:val="Hlavika"/>
    </w:pPr>
    <w:r>
      <w:rPr>
        <w:noProof/>
      </w:rPr>
      <w:drawing>
        <wp:inline distT="0" distB="0" distL="0" distR="0" wp14:anchorId="7D14C9FD" wp14:editId="2195FC4D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64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0524B6"/>
    <w:multiLevelType w:val="hybridMultilevel"/>
    <w:tmpl w:val="4CFA79AA"/>
    <w:lvl w:ilvl="0" w:tplc="DDA0C4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B16C9"/>
    <w:multiLevelType w:val="hybridMultilevel"/>
    <w:tmpl w:val="352AFDC0"/>
    <w:lvl w:ilvl="0" w:tplc="A5342D1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F5B4E"/>
    <w:multiLevelType w:val="hybridMultilevel"/>
    <w:tmpl w:val="0C96474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0C"/>
    <w:rsid w:val="000062C7"/>
    <w:rsid w:val="00036241"/>
    <w:rsid w:val="000639A3"/>
    <w:rsid w:val="000B4229"/>
    <w:rsid w:val="00122EAB"/>
    <w:rsid w:val="0014320F"/>
    <w:rsid w:val="00144C1B"/>
    <w:rsid w:val="00154230"/>
    <w:rsid w:val="0017679D"/>
    <w:rsid w:val="00191407"/>
    <w:rsid w:val="001A20C9"/>
    <w:rsid w:val="001C26F6"/>
    <w:rsid w:val="001D4643"/>
    <w:rsid w:val="002315B1"/>
    <w:rsid w:val="002409CA"/>
    <w:rsid w:val="00270F52"/>
    <w:rsid w:val="0027359B"/>
    <w:rsid w:val="002D5A8F"/>
    <w:rsid w:val="002D5D0A"/>
    <w:rsid w:val="002F310E"/>
    <w:rsid w:val="002F47AF"/>
    <w:rsid w:val="00303D69"/>
    <w:rsid w:val="003213E2"/>
    <w:rsid w:val="00380B0B"/>
    <w:rsid w:val="003A5F8C"/>
    <w:rsid w:val="00447398"/>
    <w:rsid w:val="004B4143"/>
    <w:rsid w:val="00533565"/>
    <w:rsid w:val="005418A4"/>
    <w:rsid w:val="00575287"/>
    <w:rsid w:val="00593577"/>
    <w:rsid w:val="005D51D9"/>
    <w:rsid w:val="005E08CF"/>
    <w:rsid w:val="00657BA4"/>
    <w:rsid w:val="00682C09"/>
    <w:rsid w:val="00686229"/>
    <w:rsid w:val="00706564"/>
    <w:rsid w:val="00765CF7"/>
    <w:rsid w:val="007D1405"/>
    <w:rsid w:val="007F05A8"/>
    <w:rsid w:val="00806B7D"/>
    <w:rsid w:val="00830C8E"/>
    <w:rsid w:val="008673FF"/>
    <w:rsid w:val="00870114"/>
    <w:rsid w:val="0087532C"/>
    <w:rsid w:val="008A1DF7"/>
    <w:rsid w:val="008C4EF9"/>
    <w:rsid w:val="008F0A43"/>
    <w:rsid w:val="00915A0E"/>
    <w:rsid w:val="00930B6C"/>
    <w:rsid w:val="009349A3"/>
    <w:rsid w:val="009670D9"/>
    <w:rsid w:val="0098161E"/>
    <w:rsid w:val="0099660A"/>
    <w:rsid w:val="009F11D0"/>
    <w:rsid w:val="00A15044"/>
    <w:rsid w:val="00A3644B"/>
    <w:rsid w:val="00A539AF"/>
    <w:rsid w:val="00AC631F"/>
    <w:rsid w:val="00BB597A"/>
    <w:rsid w:val="00BC5B7E"/>
    <w:rsid w:val="00C227F3"/>
    <w:rsid w:val="00C26437"/>
    <w:rsid w:val="00C267CC"/>
    <w:rsid w:val="00C32517"/>
    <w:rsid w:val="00C41F06"/>
    <w:rsid w:val="00CE397B"/>
    <w:rsid w:val="00CE3EB4"/>
    <w:rsid w:val="00D467D1"/>
    <w:rsid w:val="00D6670C"/>
    <w:rsid w:val="00D72867"/>
    <w:rsid w:val="00D831A0"/>
    <w:rsid w:val="00DE19A7"/>
    <w:rsid w:val="00DF69CE"/>
    <w:rsid w:val="00E155A6"/>
    <w:rsid w:val="00F10B8D"/>
    <w:rsid w:val="00F476E1"/>
    <w:rsid w:val="00F5236E"/>
    <w:rsid w:val="00FA500C"/>
    <w:rsid w:val="00FB4CC9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724B4-3998-40E9-AD4D-0C00B6E9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33</cp:revision>
  <dcterms:created xsi:type="dcterms:W3CDTF">2016-08-26T06:01:00Z</dcterms:created>
  <dcterms:modified xsi:type="dcterms:W3CDTF">2021-07-29T15:40:00Z</dcterms:modified>
</cp:coreProperties>
</file>