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24EA2" w:rsidRDefault="0013337D" w:rsidP="00F14C90">
      <w:pPr>
        <w:spacing w:line="288" w:lineRule="auto"/>
        <w:rPr>
          <w:rFonts w:ascii="Arial Narrow" w:hAnsi="Arial Narrow" w:cs="Verdana"/>
          <w:i/>
          <w:color w:val="001D58" w:themeColor="accent1" w:themeShade="BF"/>
          <w:sz w:val="22"/>
          <w:szCs w:val="22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</w:p>
    <w:p w:rsidR="0013337D" w:rsidRPr="00124EA2" w:rsidRDefault="00124EA2" w:rsidP="00F14C90">
      <w:pPr>
        <w:spacing w:line="288" w:lineRule="auto"/>
        <w:rPr>
          <w:rFonts w:ascii="Arial Narrow" w:hAnsi="Arial Narrow" w:cstheme="minorHAnsi"/>
          <w:bCs/>
          <w:sz w:val="22"/>
          <w:szCs w:val="22"/>
          <w:lang w:val="sk-SK" w:eastAsia="sk-SK"/>
        </w:rPr>
      </w:pPr>
      <w:r w:rsidRPr="00124EA2">
        <w:rPr>
          <w:rFonts w:ascii="Arial Narrow" w:hAnsi="Arial Narrow" w:cs="Verdana"/>
          <w:i/>
          <w:sz w:val="22"/>
          <w:szCs w:val="22"/>
        </w:rPr>
        <w:t>(</w:t>
      </w:r>
      <w:proofErr w:type="spellStart"/>
      <w:proofErr w:type="gramStart"/>
      <w:r w:rsidRPr="00124EA2">
        <w:rPr>
          <w:rFonts w:ascii="Arial Narrow" w:hAnsi="Arial Narrow" w:cs="Verdana"/>
          <w:i/>
          <w:sz w:val="22"/>
          <w:szCs w:val="22"/>
        </w:rPr>
        <w:t>ďalej</w:t>
      </w:r>
      <w:proofErr w:type="spellEnd"/>
      <w:proofErr w:type="gramEnd"/>
      <w:r w:rsidRPr="00124EA2">
        <w:rPr>
          <w:rFonts w:ascii="Arial Narrow" w:hAnsi="Arial Narrow" w:cs="Verdana"/>
          <w:i/>
          <w:sz w:val="22"/>
          <w:szCs w:val="22"/>
        </w:rPr>
        <w:t xml:space="preserve"> </w:t>
      </w:r>
      <w:proofErr w:type="spellStart"/>
      <w:r w:rsidRPr="00124EA2">
        <w:rPr>
          <w:rFonts w:ascii="Arial Narrow" w:hAnsi="Arial Narrow" w:cs="Verdana"/>
          <w:i/>
          <w:sz w:val="22"/>
          <w:szCs w:val="22"/>
        </w:rPr>
        <w:t>ako</w:t>
      </w:r>
      <w:proofErr w:type="spellEnd"/>
      <w:r w:rsidRPr="00124EA2">
        <w:rPr>
          <w:rFonts w:ascii="Arial Narrow" w:hAnsi="Arial Narrow" w:cs="Verdana"/>
          <w:i/>
          <w:sz w:val="22"/>
          <w:szCs w:val="22"/>
        </w:rPr>
        <w:t xml:space="preserve"> “</w:t>
      </w:r>
      <w:r w:rsidR="00873767" w:rsidRPr="00124EA2">
        <w:rPr>
          <w:rFonts w:ascii="Arial Narrow" w:hAnsi="Arial Narrow" w:cstheme="minorHAnsi"/>
          <w:bCs/>
          <w:sz w:val="22"/>
          <w:szCs w:val="22"/>
          <w:lang w:val="sk-SK" w:eastAsia="sk-SK"/>
        </w:rPr>
        <w:t xml:space="preserve"> </w:t>
      </w:r>
      <w:r w:rsidR="00873767" w:rsidRPr="00124EA2">
        <w:rPr>
          <w:rFonts w:ascii="Arial Narrow" w:hAnsi="Arial Narrow" w:cstheme="minorHAnsi"/>
          <w:b/>
          <w:bCs/>
          <w:sz w:val="22"/>
          <w:szCs w:val="22"/>
          <w:lang w:val="sk-SK" w:eastAsia="sk-SK"/>
        </w:rPr>
        <w:t>splnomocniteľ</w:t>
      </w:r>
      <w:r w:rsidRPr="00124EA2">
        <w:rPr>
          <w:rFonts w:ascii="Arial Narrow" w:hAnsi="Arial Narrow" w:cstheme="minorHAnsi"/>
          <w:bCs/>
          <w:sz w:val="22"/>
          <w:szCs w:val="22"/>
          <w:lang w:val="sk-SK" w:eastAsia="sk-SK"/>
        </w:rPr>
        <w:t>“)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24EA2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124EA2" w:rsidRPr="0072252A" w:rsidRDefault="00124EA2" w:rsidP="00124EA2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>(ďalej ako „</w:t>
      </w:r>
      <w:r w:rsidRPr="00124EA2">
        <w:rPr>
          <w:rFonts w:ascii="Arial Narrow" w:hAnsi="Arial Narrow" w:cstheme="minorHAnsi"/>
          <w:b/>
          <w:sz w:val="22"/>
          <w:szCs w:val="22"/>
          <w:lang w:val="sk-SK"/>
        </w:rPr>
        <w:t>splnomocnenec</w:t>
      </w:r>
      <w:r>
        <w:rPr>
          <w:rFonts w:ascii="Arial Narrow" w:hAnsi="Arial Narrow" w:cstheme="minorHAnsi"/>
          <w:sz w:val="22"/>
          <w:szCs w:val="22"/>
          <w:lang w:val="sk-SK"/>
        </w:rPr>
        <w:t>“)</w:t>
      </w:r>
    </w:p>
    <w:p w:rsidR="00124EA2" w:rsidRPr="0072252A" w:rsidRDefault="00124EA2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>zastupovanie žiadateľa v konaní o žiadosti</w:t>
      </w:r>
      <w:r w:rsidR="00FF055C" w:rsidRPr="0072252A">
        <w:rPr>
          <w:rFonts w:ascii="Arial Narrow" w:hAnsi="Arial Narrow" w:cstheme="minorHAnsi"/>
          <w:sz w:val="22"/>
          <w:szCs w:val="22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o nenávratný finančný príspevok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predkladanej 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nenávratný finančný 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nadobudnutia  právoplatnosti rozhodnutia o žiadosti v zmysle § 19  zákona č. 292/2014 o Z. z. o príspevku poskytovanom z európskych štrukturálnych a investičných fondov a o zmene a doplnení niektorých zákonov</w:t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24EA2" w:rsidRPr="0072252A" w:rsidRDefault="00124EA2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.................(podpis, pečiatka).............</w:t>
      </w:r>
    </w:p>
    <w:p w:rsidR="0013337D" w:rsidRPr="0072252A" w:rsidRDefault="0013337D" w:rsidP="0072252A">
      <w:pPr>
        <w:spacing w:line="288" w:lineRule="auto"/>
        <w:ind w:left="435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124EA2">
        <w:rPr>
          <w:rFonts w:ascii="Arial Narrow" w:hAnsi="Arial Narrow" w:cstheme="minorHAnsi"/>
          <w:sz w:val="22"/>
          <w:szCs w:val="22"/>
          <w:lang w:val="sk-SK"/>
        </w:rPr>
        <w:t>orgánu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     (splnomocniteľ)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24EA2" w:rsidRPr="0072252A" w:rsidRDefault="00124EA2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B75" w:rsidRDefault="00C40B75">
      <w:r>
        <w:separator/>
      </w:r>
    </w:p>
    <w:p w:rsidR="00C40B75" w:rsidRDefault="00C40B75"/>
  </w:endnote>
  <w:endnote w:type="continuationSeparator" w:id="0">
    <w:p w:rsidR="00C40B75" w:rsidRDefault="00C40B75">
      <w:r>
        <w:continuationSeparator/>
      </w:r>
    </w:p>
    <w:p w:rsidR="00C40B75" w:rsidRDefault="00C40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C0" w:rsidRDefault="009208C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C0" w:rsidRDefault="009208C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B75" w:rsidRDefault="00C40B75">
      <w:r>
        <w:separator/>
      </w:r>
    </w:p>
    <w:p w:rsidR="00C40B75" w:rsidRDefault="00C40B75"/>
  </w:footnote>
  <w:footnote w:type="continuationSeparator" w:id="0">
    <w:p w:rsidR="00C40B75" w:rsidRDefault="00C40B75">
      <w:r>
        <w:continuationSeparator/>
      </w:r>
    </w:p>
    <w:p w:rsidR="00C40B75" w:rsidRDefault="00C40B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C0" w:rsidRDefault="009208C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CB" w:rsidRDefault="00FF055C" w:rsidP="005718CB">
    <w:pPr>
      <w:pStyle w:val="Hlavika"/>
      <w:tabs>
        <w:tab w:val="left" w:pos="1977"/>
      </w:tabs>
      <w:ind w:firstLine="1977"/>
    </w:pPr>
    <w:bookmarkStart w:id="0" w:name="_GoBack"/>
    <w:bookmarkEnd w:id="0"/>
    <w:r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-78740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18CB"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208C0">
      <w:t xml:space="preserve">                </w:t>
    </w:r>
    <w:r w:rsidR="009208C0">
      <w:rPr>
        <w:noProof/>
        <w:lang w:val="sk-SK" w:eastAsia="sk-SK"/>
      </w:rPr>
      <w:drawing>
        <wp:inline distT="0" distB="0" distL="0" distR="0" wp14:anchorId="76F0FB8D" wp14:editId="1885BC01">
          <wp:extent cx="1542553" cy="381663"/>
          <wp:effectExtent l="0" t="0" r="635" b="0"/>
          <wp:docPr id="3" name="Obrázok 3" descr="Popis: cid:87391E93-1822-4725-B632-1B296F7951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Popis: cid:87391E93-1822-4725-B632-1B296F79514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7025" cy="382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C0" w:rsidRDefault="009208C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24EA2"/>
    <w:rsid w:val="0013337D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08C0"/>
    <w:rsid w:val="00925BDD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643EC"/>
    <w:rsid w:val="00A81CF2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232D4-0131-41FA-9B1C-EBE38144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Pečová Renáta</cp:lastModifiedBy>
  <cp:revision>4</cp:revision>
  <cp:lastPrinted>2006-02-10T14:19:00Z</cp:lastPrinted>
  <dcterms:created xsi:type="dcterms:W3CDTF">2021-06-16T09:34:00Z</dcterms:created>
  <dcterms:modified xsi:type="dcterms:W3CDTF">2021-07-30T09:12:00Z</dcterms:modified>
</cp:coreProperties>
</file>