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340" w:after="170"/>
        <w:jc w:val="center"/>
        <w:rPr/>
      </w:pPr>
      <w:r>
        <w:rPr>
          <w:rStyle w:val="Silnzvraznenie"/>
        </w:rPr>
        <w:t xml:space="preserve">NÁVRH UCHÁDZAČA </w:t>
      </w:r>
      <w:r>
        <w:rPr>
          <w:rStyle w:val="Silnzvraznenie"/>
        </w:rPr>
        <w:t>NA PLNENIE KRITÉRIÍ</w:t>
      </w:r>
      <w:r>
        <w:rPr/>
        <w:br/>
        <w:t>Prieskum trhu</w:t>
      </w:r>
    </w:p>
    <w:p>
      <w:pPr>
        <w:pStyle w:val="Telotextu"/>
        <w:rPr/>
      </w:pPr>
      <w:r>
        <w:rPr/>
        <w:t xml:space="preserve">podľa § 117 zákona č. 343/2015 Z. z. o verejnom obstarávaní a o zmene a doplnení niektorých zákonov v znení neskorších predpisov (ďalej len ,,zákon“) </w:t>
      </w:r>
    </w:p>
    <w:p>
      <w:pPr>
        <w:pStyle w:val="Telotextu"/>
        <w:tabs>
          <w:tab w:val="clear" w:pos="709"/>
          <w:tab w:val="left" w:pos="2285" w:leader="none"/>
        </w:tabs>
        <w:rPr/>
      </w:pPr>
      <w:r>
        <w:rPr>
          <w:rStyle w:val="Silnzvraznenie"/>
        </w:rPr>
        <w:t>VEREJNÝ OBSTARÁVATEĽ:</w:t>
      </w:r>
      <w:r>
        <w:rPr/>
        <w:br/>
        <w:t xml:space="preserve">Názov organizácie: </w:t>
        <w:tab/>
        <w:t xml:space="preserve">Ministerstvo kultúry Slovenskej republiky </w:t>
        <w:br/>
        <w:t xml:space="preserve">Sídlo organizácie: </w:t>
        <w:tab/>
        <w:t>Námestie SNP 33, 813 31 Bratislava</w:t>
        <w:br/>
        <w:t xml:space="preserve">IČO : </w:t>
        <w:tab/>
        <w:t>00165182</w:t>
        <w:br/>
        <w:t>NÁZOV ZÁKAZKY:</w:t>
        <w:tab/>
      </w:r>
      <w:r>
        <w:rPr>
          <w:rStyle w:val="Silnzvraznenie"/>
        </w:rPr>
        <w:t>„</w:t>
      </w:r>
      <w:r>
        <w:rPr>
          <w:rStyle w:val="Silnzvraznenie"/>
        </w:rPr>
        <w:t>Nákup osobného motorového vozidla</w:t>
      </w:r>
      <w:r>
        <w:rPr>
          <w:rStyle w:val="Silnzvraznenie"/>
        </w:rPr>
        <w:t>“</w:t>
      </w:r>
    </w:p>
    <w:tbl>
      <w:tblPr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403"/>
        <w:gridCol w:w="2078"/>
        <w:gridCol w:w="2078"/>
        <w:gridCol w:w="2079"/>
      </w:tblGrid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rPr/>
            </w:pPr>
            <w:r>
              <w:rPr>
                <w:rStyle w:val="Silnzvraznenie"/>
              </w:rPr>
              <w:t>Uchádzač:</w:t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rPr/>
            </w:pPr>
            <w:r>
              <w:rPr/>
              <w:t>IČO:</w:t>
              <w:br/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rPr/>
            </w:pPr>
            <w:r>
              <w:rPr/>
              <w:t>Zastúpený:</w:t>
              <w:br/>
            </w:r>
          </w:p>
        </w:tc>
      </w:tr>
      <w:tr>
        <w:trPr>
          <w:trHeight w:val="109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rPr/>
            </w:pPr>
            <w:r>
              <w:rPr/>
              <w:t>PLÁTCA DPH</w:t>
            </w:r>
            <w:r>
              <w:rPr>
                <w:rStyle w:val="Ukotveniepoznmkypodiarou"/>
              </w:rPr>
              <w:footnoteReference w:id="2"/>
            </w:r>
            <w:r>
              <w:rPr/>
              <w:t>:</w:t>
            </w:r>
          </w:p>
        </w:tc>
        <w:tc>
          <w:tcPr>
            <w:tcW w:w="6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rPr/>
            </w:pPr>
            <w:r>
              <w:rPr/>
              <w:t>ÁNO/NIE</w:t>
            </w:r>
          </w:p>
        </w:tc>
      </w:tr>
      <w:tr>
        <w:trPr>
          <w:trHeight w:val="25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rPr/>
            </w:pPr>
            <w:r>
              <w:rPr>
                <w:rStyle w:val="Silnzvraznenie"/>
              </w:rPr>
              <w:t>Obchodné označenie osobného motorového vozidla</w:t>
            </w:r>
          </w:p>
          <w:p>
            <w:pPr>
              <w:pStyle w:val="Obsahtabuky"/>
              <w:rPr>
                <w:rStyle w:val="Silnzvraznenie"/>
              </w:rPr>
            </w:pPr>
            <w:r>
              <w:rPr/>
            </w:r>
          </w:p>
          <w:p>
            <w:pPr>
              <w:pStyle w:val="Obsahtabuky"/>
              <w:rPr/>
            </w:pPr>
            <w:r>
              <w:rPr>
                <w:rStyle w:val="Silnzvraznenie"/>
              </w:rPr>
              <w:t>……………………………</w:t>
            </w:r>
            <w:r>
              <w:rPr>
                <w:rStyle w:val="Silnzvraznenie"/>
              </w:rPr>
              <w:t>..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DBE5F1" w:val="clear"/>
          </w:tcPr>
          <w:p>
            <w:pPr>
              <w:pStyle w:val="Obsahtabuky"/>
              <w:jc w:val="right"/>
              <w:rPr/>
            </w:pPr>
            <w:r>
              <w:rPr>
                <w:rStyle w:val="Silnzvraznenie"/>
              </w:rPr>
              <w:t>Cena v EUR bez DPH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DBE5F1" w:val="clear"/>
          </w:tcPr>
          <w:p>
            <w:pPr>
              <w:pStyle w:val="Obsahtabuky"/>
              <w:jc w:val="right"/>
              <w:rPr/>
            </w:pPr>
            <w:r>
              <w:rPr>
                <w:rStyle w:val="Silnzvraznenie"/>
              </w:rPr>
              <w:t>DPH v EUR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Obsahtabuky"/>
              <w:jc w:val="right"/>
              <w:rPr/>
            </w:pPr>
            <w:r>
              <w:rPr>
                <w:rStyle w:val="Silnzvraznenie"/>
              </w:rPr>
              <w:t>Cena celkom v EUR s DPH</w:t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>
                <w:rFonts w:ascii="Source Sans Pro" w:hAnsi="Source Sans Pro" w:cs="Arial"/>
                <w:b/>
                <w:b/>
                <w:lang w:eastAsia="sk-SK"/>
              </w:rPr>
            </w:pPr>
            <w:r>
              <w:rPr>
                <w:rFonts w:cs="Arial" w:ascii="Source Sans Pro" w:hAnsi="Source Sans Pro"/>
                <w:b/>
                <w:lang w:eastAsia="sk-SK"/>
              </w:rPr>
              <w:t xml:space="preserve">Cena predmetu zákazky vrátane ceny za poskytnutie služieb autorizovaného servisu   </w:t>
            </w:r>
            <w:r>
              <w:rPr>
                <w:rFonts w:cs="Arial" w:ascii="Source Sans Pro" w:hAnsi="Source Sans Pro"/>
                <w:b/>
                <w:lang w:eastAsia="sk-SK"/>
              </w:rPr>
              <w:t>K1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jc w:val="right"/>
              <w:rPr/>
            </w:pPr>
            <w:r>
              <w:rPr/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403"/>
        <w:gridCol w:w="2078"/>
        <w:gridCol w:w="2078"/>
        <w:gridCol w:w="2079"/>
      </w:tblGrid>
      <w:tr>
        <w:trPr>
          <w:trHeight w:val="17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rPr>
                <w:rFonts w:ascii="Source Sans Pro" w:hAnsi="Source Sans Pro" w:cs="Arial"/>
                <w:b/>
                <w:b/>
                <w:lang w:eastAsia="sk-SK"/>
              </w:rPr>
            </w:pPr>
            <w:r>
              <w:rPr>
                <w:rFonts w:cs="Arial" w:ascii="Source Sans Pro" w:hAnsi="Source Sans Pro"/>
                <w:b/>
                <w:lang w:eastAsia="sk-SK"/>
              </w:rPr>
              <w:t xml:space="preserve">Lehota dodania predmetu zákazky </w:t>
            </w:r>
          </w:p>
          <w:p>
            <w:pPr>
              <w:pStyle w:val="Normal"/>
              <w:rPr>
                <w:rFonts w:ascii="Source Sans Pro" w:hAnsi="Source Sans Pro" w:cs="Arial"/>
                <w:b/>
                <w:b/>
                <w:lang w:eastAsia="sk-SK"/>
              </w:rPr>
            </w:pPr>
            <w:r>
              <w:rPr>
                <w:rFonts w:cs="Arial" w:ascii="Source Sans Pro" w:hAnsi="Source Sans Pro"/>
                <w:b/>
                <w:lang w:eastAsia="sk-SK"/>
              </w:rPr>
              <w:t xml:space="preserve">( v dňoch)   </w:t>
            </w:r>
            <w:r>
              <w:rPr>
                <w:rFonts w:cs="Arial" w:ascii="Source Sans Pro" w:hAnsi="Source Sans Pro"/>
                <w:b/>
                <w:lang w:eastAsia="sk-SK"/>
              </w:rPr>
              <w:t>K2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jc w:val="right"/>
              <w:rPr/>
            </w:pPr>
            <w:r>
              <w:rPr/>
            </w:r>
          </w:p>
          <w:p>
            <w:pPr>
              <w:pStyle w:val="Obsahtabuky"/>
              <w:jc w:val="right"/>
              <w:rPr/>
            </w:pPr>
            <w:r>
              <w:rPr/>
              <w:t>--------------------------</w:t>
            </w:r>
          </w:p>
          <w:p>
            <w:pPr>
              <w:pStyle w:val="Obsahtabuky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jc w:val="right"/>
              <w:rPr/>
            </w:pPr>
            <w:r>
              <w:rPr/>
              <w:t>-----------------------------------</w:t>
            </w:r>
          </w:p>
        </w:tc>
      </w:tr>
    </w:tbl>
    <w:p>
      <w:pPr>
        <w:pStyle w:val="Normal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p>
      <w:pPr>
        <w:pStyle w:val="Telotextu"/>
        <w:numPr>
          <w:ilvl w:val="0"/>
          <w:numId w:val="1"/>
        </w:numPr>
        <w:rPr/>
      </w:pPr>
      <w:r>
        <w:rPr/>
        <w:t>Ak uchádzač nie je zdaniteľnou osobou pre DPH, uvedie navrhovanú cenu v EUR. Skutočnosť, že nie je zdaniteľnou osobou pre DPH, uchádzač uvedie v ponuke.</w:t>
      </w:r>
    </w:p>
    <w:p>
      <w:pPr>
        <w:pStyle w:val="Telotextu"/>
        <w:numPr>
          <w:ilvl w:val="0"/>
          <w:numId w:val="1"/>
        </w:numPr>
        <w:spacing w:before="0" w:after="170"/>
        <w:rPr/>
      </w:pPr>
      <w:r>
        <w:rPr/>
        <w:t>Príslušná DPH bude uhradená v zmysle platných právnych predpisov.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1134" w:top="1643" w:footer="850" w:bottom="1366"/>
      <w:pgNumType w:fmt="decimal"/>
      <w:formProt w:val="false"/>
      <w:textDirection w:val="lrTb"/>
      <w:docGrid w:type="default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  <w:font w:name="Calibri">
    <w:charset w:val="ee"/>
    <w:family w:val="swiss"/>
    <w:pitch w:val="default"/>
  </w:font>
  <w:font w:name="Source Sans Pro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1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„Nákup osobného motorového vozidla“</w:t>
    </w:r>
    <w:r>
      <w:rPr/>
      <w:fldChar w:fldCharType="end"/>
    </w:r>
    <w:r>
      <w:rPr/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7"/>
        </w:rPr>
      </w:pPr>
      <w:r>
        <w:separator/>
      </w:r>
    </w:p>
  </w:footnote>
  <w:footnote w:id="1" w:type="continuationSeparator">
    <w:p>
      <w:pPr>
        <w:rPr>
          <w:sz w:val="17"/>
        </w:rPr>
      </w:pPr>
      <w:r>
        <w:continuationSeparator/>
      </w:r>
    </w:p>
  </w:footnote>
  <w:footnote w:id="2">
    <w:p>
      <w:pPr>
        <w:pStyle w:val="Poznmkapodiarou"/>
        <w:rPr/>
      </w:pPr>
      <w:r>
        <w:rPr>
          <w:rStyle w:val="Znakyprepoznmkupodiarou"/>
        </w:rPr>
        <w:footnoteRef/>
      </w:r>
      <w:r>
        <w:rPr/>
        <w:tab/>
        <w:t>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/>
    </w:pPr>
    <w:r>
      <w:rPr/>
      <w:t xml:space="preserve">Príloha č. 1 Výzvy na predkladanie ponúk– prieskum trhu: </w:t>
    </w:r>
    <w:r>
      <w:rPr/>
      <w:t>N</w:t>
    </w:r>
    <w:r>
      <w:rPr/>
      <w:t xml:space="preserve">ávrh uchádzača </w:t>
    </w:r>
    <w:r>
      <w:rPr/>
      <w:t>na plnenie kritérií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character" w:styleId="DefaultParagraphFont">
    <w:name w:val="Default Paragraph Font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Arial Narrow" w:cs="Times New Roman"/>
      <w:color w:val="auto"/>
      <w:kern w:val="2"/>
      <w:sz w:val="22"/>
      <w:szCs w:val="22"/>
      <w:lang w:val="sk-SK" w:eastAsia="en-US" w:bidi="ar-SA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</TotalTime>
  <Application>LibreOffice/7.2.2.2$Windows_X86_64 LibreOffice_project/02b2acce88a210515b4a5bb2e46cbfb63fe97d56</Application>
  <AppVersion>15.0000</AppVersion>
  <Pages>1</Pages>
  <Words>184</Words>
  <Characters>1100</Characters>
  <CharactersWithSpaces>1353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cp:lastPrinted>2021-09-27T12:14:06Z</cp:lastPrinted>
  <dcterms:modified xsi:type="dcterms:W3CDTF">2021-10-20T17:47:55Z</dcterms:modified>
  <cp:revision>53</cp:revision>
  <dc:subject>„Nákup osobného motorového vozidla“</dc:subject>
  <dc:title>Príloha č. 1 výzvy na predkladanie ponúk – prieskum trhu</dc:title>
</cp:coreProperties>
</file>