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D141" w14:textId="1410B42A" w:rsidR="007804FF" w:rsidRPr="00F346D8" w:rsidRDefault="007804FF" w:rsidP="007804FF">
      <w:pPr>
        <w:pStyle w:val="Hlavika"/>
        <w:jc w:val="right"/>
        <w:rPr>
          <w:rFonts w:cstheme="minorHAnsi"/>
        </w:rPr>
      </w:pPr>
      <w:r w:rsidRPr="00F346D8">
        <w:rPr>
          <w:rFonts w:cstheme="minorHAnsi"/>
          <w:sz w:val="30"/>
          <w:szCs w:val="30"/>
        </w:rPr>
        <w:tab/>
      </w:r>
      <w:bookmarkStart w:id="0" w:name="_GoBack"/>
      <w:r w:rsidRPr="00F346D8">
        <w:rPr>
          <w:rFonts w:cstheme="minorHAnsi"/>
        </w:rPr>
        <w:t xml:space="preserve">Príloha č. 4a </w:t>
      </w:r>
      <w:r w:rsidR="008C74EA">
        <w:rPr>
          <w:rFonts w:cstheme="minorHAnsi"/>
        </w:rPr>
        <w:t>ŽoZNP</w:t>
      </w:r>
      <w:bookmarkEnd w:id="0"/>
    </w:p>
    <w:p w14:paraId="1BF3E163" w14:textId="1C1EE61F" w:rsidR="002235C4" w:rsidRPr="00F346D8" w:rsidRDefault="002235C4" w:rsidP="007804FF">
      <w:pPr>
        <w:tabs>
          <w:tab w:val="clear" w:pos="9072"/>
          <w:tab w:val="left" w:pos="2988"/>
        </w:tabs>
        <w:rPr>
          <w:rFonts w:cstheme="minorHAnsi"/>
          <w:b/>
          <w:sz w:val="30"/>
          <w:szCs w:val="30"/>
          <w:u w:val="single"/>
        </w:rPr>
      </w:pPr>
    </w:p>
    <w:p w14:paraId="5820C589" w14:textId="3A2E4402" w:rsidR="00CD57FD" w:rsidRPr="00F346D8" w:rsidRDefault="00362927" w:rsidP="00362927">
      <w:pPr>
        <w:jc w:val="center"/>
        <w:rPr>
          <w:rFonts w:cstheme="minorHAnsi"/>
          <w:b/>
          <w:sz w:val="30"/>
          <w:szCs w:val="30"/>
          <w:u w:val="single"/>
        </w:rPr>
      </w:pPr>
      <w:r w:rsidRPr="00F346D8">
        <w:rPr>
          <w:rFonts w:cstheme="minorHAnsi"/>
          <w:b/>
          <w:sz w:val="30"/>
          <w:szCs w:val="30"/>
          <w:u w:val="single"/>
        </w:rPr>
        <w:t>Textová časť finančnej analýzy projektu</w:t>
      </w:r>
    </w:p>
    <w:p w14:paraId="03483852" w14:textId="77777777" w:rsidR="00C90858" w:rsidRPr="00F346D8" w:rsidRDefault="00C90858" w:rsidP="00500FD2">
      <w:pPr>
        <w:pStyle w:val="Nadpis1"/>
        <w:ind w:left="431" w:hanging="431"/>
        <w:rPr>
          <w:rFonts w:asciiTheme="minorHAnsi" w:hAnsiTheme="minorHAnsi" w:cstheme="minorHAnsi"/>
        </w:rPr>
      </w:pPr>
      <w:r w:rsidRPr="00F346D8">
        <w:rPr>
          <w:rFonts w:asciiTheme="minorHAnsi" w:hAnsiTheme="minorHAnsi" w:cstheme="minorHAnsi"/>
        </w:rPr>
        <w:t xml:space="preserve">Investičné výdavky </w:t>
      </w:r>
    </w:p>
    <w:p w14:paraId="04A54DED" w14:textId="4E88EC84" w:rsidR="002742E5" w:rsidRPr="00F346D8" w:rsidRDefault="00500FD2" w:rsidP="00500FD2">
      <w:pPr>
        <w:rPr>
          <w:rFonts w:cstheme="minorHAnsi"/>
        </w:rPr>
      </w:pPr>
      <w:r w:rsidRPr="00F346D8">
        <w:rPr>
          <w:rFonts w:cstheme="minorHAnsi"/>
        </w:rPr>
        <w:t>Uveďte všetok ma</w:t>
      </w:r>
      <w:r w:rsidR="0033325B" w:rsidRPr="00F346D8">
        <w:rPr>
          <w:rFonts w:cstheme="minorHAnsi"/>
        </w:rPr>
        <w:t>jetok (oprávnené výdavky), ktorý</w:t>
      </w:r>
      <w:r w:rsidRPr="00F346D8">
        <w:rPr>
          <w:rFonts w:cstheme="minorHAnsi"/>
        </w:rPr>
        <w:t xml:space="preserve"> bude </w:t>
      </w:r>
      <w:r w:rsidR="0033325B" w:rsidRPr="00F346D8">
        <w:rPr>
          <w:rFonts w:cstheme="minorHAnsi"/>
        </w:rPr>
        <w:t xml:space="preserve">v rámci projektu </w:t>
      </w:r>
      <w:r w:rsidRPr="00F346D8">
        <w:rPr>
          <w:rFonts w:cstheme="minorHAnsi"/>
        </w:rPr>
        <w:t>obstaran</w:t>
      </w:r>
      <w:r w:rsidR="0033325B" w:rsidRPr="00F346D8">
        <w:rPr>
          <w:rFonts w:cstheme="minorHAnsi"/>
        </w:rPr>
        <w:t>ý</w:t>
      </w:r>
      <w:r w:rsidRPr="00F346D8">
        <w:rPr>
          <w:rFonts w:cstheme="minorHAnsi"/>
        </w:rPr>
        <w:t xml:space="preserve"> </w:t>
      </w:r>
      <w:r w:rsidR="0033325B" w:rsidRPr="00F346D8">
        <w:rPr>
          <w:rFonts w:cstheme="minorHAnsi"/>
        </w:rPr>
        <w:t xml:space="preserve">a alebo technicky zhodnotený </w:t>
      </w:r>
      <w:r w:rsidRPr="00F346D8">
        <w:rPr>
          <w:rFonts w:cstheme="minorHAnsi"/>
        </w:rPr>
        <w:t>a dobu jeho</w:t>
      </w:r>
      <w:r w:rsidR="0033325B" w:rsidRPr="00F346D8">
        <w:rPr>
          <w:rFonts w:cstheme="minorHAnsi"/>
        </w:rPr>
        <w:t xml:space="preserve"> </w:t>
      </w:r>
      <w:r w:rsidR="00D37565" w:rsidRPr="00F346D8">
        <w:rPr>
          <w:rFonts w:cstheme="minorHAnsi"/>
        </w:rPr>
        <w:t>odpisovania</w:t>
      </w:r>
      <w:r w:rsidR="002932CB" w:rsidRPr="00F346D8">
        <w:rPr>
          <w:rFonts w:cstheme="minorHAnsi"/>
        </w:rPr>
        <w:t xml:space="preserve"> podľa zaradenia daného majetku do príslušnej odpisovej skupiny</w:t>
      </w:r>
      <w:r w:rsidR="0033325B" w:rsidRPr="00F346D8">
        <w:rPr>
          <w:rFonts w:cstheme="minorHAnsi"/>
        </w:rPr>
        <w:t xml:space="preserve">. </w:t>
      </w:r>
      <w:r w:rsidR="00950ABE" w:rsidRPr="00F346D8">
        <w:rPr>
          <w:rFonts w:cstheme="minorHAnsi"/>
        </w:rPr>
        <w:t xml:space="preserve">Pre účely finančnej analýzy </w:t>
      </w:r>
      <w:r w:rsidR="004D4DC2" w:rsidRPr="00F346D8">
        <w:rPr>
          <w:rFonts w:cstheme="minorHAnsi"/>
        </w:rPr>
        <w:t xml:space="preserve">sa používa </w:t>
      </w:r>
      <w:r w:rsidR="00950ABE" w:rsidRPr="00F346D8">
        <w:rPr>
          <w:rFonts w:cstheme="minorHAnsi"/>
        </w:rPr>
        <w:t xml:space="preserve">doba odpisovania podľa § 27 zákona č. 595/2003 Z. z. o dani z príjmu v znení neskorších predpisov. </w:t>
      </w:r>
      <w:r w:rsidR="0033325B" w:rsidRPr="00F346D8">
        <w:rPr>
          <w:rFonts w:cstheme="minorHAnsi"/>
        </w:rPr>
        <w:t xml:space="preserve">V prípade potreby vložte ďalšie riadky. V prípade zásob, resp. </w:t>
      </w:r>
      <w:r w:rsidR="002742E5" w:rsidRPr="00F346D8">
        <w:rPr>
          <w:rFonts w:cstheme="minorHAnsi"/>
        </w:rPr>
        <w:t>spotrebných tovarov a pri dobe odpisovania vyberá „N/A“.</w:t>
      </w:r>
      <w:r w:rsidR="00D37565" w:rsidRPr="00F346D8">
        <w:rPr>
          <w:rFonts w:cstheme="minorHAnsi"/>
        </w:rPr>
        <w:t xml:space="preserve"> Do stĺpca „Poznámky“ uveďte (v prípade potreby)</w:t>
      </w:r>
      <w:r w:rsidR="002932CB" w:rsidRPr="00F346D8">
        <w:rPr>
          <w:rFonts w:cstheme="minorHAnsi"/>
        </w:rPr>
        <w:t xml:space="preserve"> doplňujúce informácie týkajúce sa danej položky rozpočtu vo vzťahu k finančnej analýze.</w:t>
      </w:r>
      <w:r w:rsidR="00964BD8" w:rsidRPr="00F346D8">
        <w:rPr>
          <w:rFonts w:cstheme="minorHAnsi"/>
        </w:rPr>
        <w:t xml:space="preserve"> Nepriame výdavky financované v rámci paušálnej sadzby sa neuvádzajú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D37565" w:rsidRPr="00F346D8" w14:paraId="4231F04C" w14:textId="77777777" w:rsidTr="00964BD8">
        <w:tc>
          <w:tcPr>
            <w:tcW w:w="3020" w:type="dxa"/>
          </w:tcPr>
          <w:p w14:paraId="54AB300D" w14:textId="77777777" w:rsidR="00D37565" w:rsidRPr="00F346D8" w:rsidRDefault="00D37565" w:rsidP="00500FD2">
            <w:pPr>
              <w:rPr>
                <w:rFonts w:cstheme="minorHAnsi"/>
              </w:rPr>
            </w:pPr>
            <w:r w:rsidRPr="00F346D8">
              <w:rPr>
                <w:rFonts w:cstheme="minorHAnsi"/>
              </w:rPr>
              <w:t>Názov položky z rozpočtu projektu</w:t>
            </w:r>
          </w:p>
        </w:tc>
        <w:tc>
          <w:tcPr>
            <w:tcW w:w="1795" w:type="dxa"/>
          </w:tcPr>
          <w:p w14:paraId="465F40F9" w14:textId="77777777" w:rsidR="00D37565" w:rsidRPr="00F346D8" w:rsidRDefault="00D37565" w:rsidP="00500FD2">
            <w:pPr>
              <w:rPr>
                <w:rFonts w:cstheme="minorHAnsi"/>
              </w:rPr>
            </w:pPr>
            <w:r w:rsidRPr="00F346D8">
              <w:rPr>
                <w:rFonts w:cstheme="minorHAnsi"/>
              </w:rPr>
              <w:t>Doba odpisovania</w:t>
            </w:r>
          </w:p>
        </w:tc>
        <w:tc>
          <w:tcPr>
            <w:tcW w:w="4247" w:type="dxa"/>
          </w:tcPr>
          <w:p w14:paraId="4F4C6E57" w14:textId="77777777" w:rsidR="00D37565" w:rsidRPr="00F346D8" w:rsidRDefault="00D37565" w:rsidP="00500FD2">
            <w:pPr>
              <w:rPr>
                <w:rFonts w:cstheme="minorHAnsi"/>
              </w:rPr>
            </w:pPr>
            <w:r w:rsidRPr="00F346D8">
              <w:rPr>
                <w:rFonts w:cstheme="minorHAnsi"/>
              </w:rPr>
              <w:t>Poznámky</w:t>
            </w:r>
          </w:p>
        </w:tc>
      </w:tr>
      <w:tr w:rsidR="00D37565" w:rsidRPr="00F346D8" w14:paraId="36644A63" w14:textId="77777777" w:rsidTr="00964BD8">
        <w:tc>
          <w:tcPr>
            <w:tcW w:w="3020" w:type="dxa"/>
          </w:tcPr>
          <w:p w14:paraId="10DC74A5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74739A08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11E918AC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  <w:tr w:rsidR="00D37565" w:rsidRPr="00F346D8" w14:paraId="12CD54D4" w14:textId="77777777" w:rsidTr="00964BD8">
        <w:tc>
          <w:tcPr>
            <w:tcW w:w="3020" w:type="dxa"/>
          </w:tcPr>
          <w:p w14:paraId="408691E1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05973D62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161A8782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  <w:tr w:rsidR="00D37565" w:rsidRPr="00F346D8" w14:paraId="5C08623A" w14:textId="77777777" w:rsidTr="00964BD8">
        <w:tc>
          <w:tcPr>
            <w:tcW w:w="3020" w:type="dxa"/>
          </w:tcPr>
          <w:p w14:paraId="6A3C113F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1D6E7BA0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32896585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  <w:tr w:rsidR="00D37565" w:rsidRPr="00F346D8" w14:paraId="38BCE171" w14:textId="77777777" w:rsidTr="00964BD8">
        <w:tc>
          <w:tcPr>
            <w:tcW w:w="3020" w:type="dxa"/>
          </w:tcPr>
          <w:p w14:paraId="48AD2CC7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369BA2BD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0BBEFB57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  <w:tr w:rsidR="00D37565" w:rsidRPr="00F346D8" w14:paraId="4D760872" w14:textId="77777777" w:rsidTr="00964BD8">
        <w:tc>
          <w:tcPr>
            <w:tcW w:w="3020" w:type="dxa"/>
          </w:tcPr>
          <w:p w14:paraId="412185AA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3E11ADE3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4748C338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  <w:tr w:rsidR="00D37565" w:rsidRPr="00F346D8" w14:paraId="1ED27E58" w14:textId="77777777" w:rsidTr="00964BD8">
        <w:tc>
          <w:tcPr>
            <w:tcW w:w="3020" w:type="dxa"/>
          </w:tcPr>
          <w:p w14:paraId="442ED3BB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537D905D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13181B0D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</w:tbl>
    <w:p w14:paraId="6B409655" w14:textId="77777777" w:rsidR="00C90858" w:rsidRPr="00F346D8" w:rsidRDefault="00C90858" w:rsidP="000A16CC">
      <w:pPr>
        <w:pStyle w:val="Nadpis1"/>
        <w:ind w:left="431" w:hanging="431"/>
        <w:rPr>
          <w:rFonts w:asciiTheme="minorHAnsi" w:hAnsiTheme="minorHAnsi" w:cstheme="minorHAnsi"/>
        </w:rPr>
      </w:pPr>
      <w:r w:rsidRPr="00F346D8">
        <w:rPr>
          <w:rFonts w:asciiTheme="minorHAnsi" w:hAnsiTheme="minorHAnsi" w:cstheme="minorHAnsi"/>
        </w:rPr>
        <w:t xml:space="preserve">Príjmy z prevádzky </w:t>
      </w:r>
    </w:p>
    <w:p w14:paraId="27D4255B" w14:textId="19B16254" w:rsidR="00D763D8" w:rsidRPr="00F346D8" w:rsidRDefault="00D763D8" w:rsidP="00D763D8">
      <w:pPr>
        <w:rPr>
          <w:rFonts w:cstheme="minorHAnsi"/>
        </w:rPr>
      </w:pPr>
      <w:r w:rsidRPr="00F346D8">
        <w:rPr>
          <w:rFonts w:cstheme="minorHAnsi"/>
        </w:rPr>
        <w:t>Podrobne popíšte, ako boli určené jednotlivé zložky príjmov z</w:t>
      </w:r>
      <w:r w:rsidR="00E609E4" w:rsidRPr="00F346D8">
        <w:rPr>
          <w:rFonts w:cstheme="minorHAnsi"/>
        </w:rPr>
        <w:t> </w:t>
      </w:r>
      <w:r w:rsidRPr="00F346D8">
        <w:rPr>
          <w:rFonts w:cstheme="minorHAnsi"/>
        </w:rPr>
        <w:t>prevádzky</w:t>
      </w:r>
      <w:r w:rsidR="00E609E4" w:rsidRPr="00F346D8">
        <w:rPr>
          <w:rFonts w:cstheme="minorHAnsi"/>
        </w:rPr>
        <w:t>,</w:t>
      </w:r>
      <w:r w:rsidR="007C6058" w:rsidRPr="00F346D8">
        <w:rPr>
          <w:rFonts w:cstheme="minorHAnsi"/>
        </w:rPr>
        <w:t xml:space="preserve"> ako boli</w:t>
      </w:r>
      <w:r w:rsidRPr="00F346D8">
        <w:rPr>
          <w:rFonts w:cstheme="minorHAnsi"/>
        </w:rPr>
        <w:t xml:space="preserve"> stanovené vstupné údaje do kalkulácií v tabuľkovej časti</w:t>
      </w:r>
      <w:r w:rsidR="00741936" w:rsidRPr="00F346D8">
        <w:rPr>
          <w:rFonts w:cstheme="minorHAnsi"/>
        </w:rPr>
        <w:t xml:space="preserve"> finančnej analýzy</w:t>
      </w:r>
      <w:r w:rsidR="007C6058" w:rsidRPr="00F346D8">
        <w:rPr>
          <w:rFonts w:cstheme="minorHAnsi"/>
        </w:rPr>
        <w:t>, t.j. zvýšené príjmy plynúce zo vstupného (napr. v dôsledku zvýšenia vstupného v dôsledku otvorenia novej expozitúru vďake financovanej obnove ale predpokladané zvýšené vstupné vďaka vyššej návštevnosti, ktorá sa očakáva v dôsledku realizácie projektu, zvýšený príjem z nájmu v dôsledku sprístupnenia nového objektu na účely nájmu a pod.</w:t>
      </w:r>
      <w:r w:rsidR="00E609E4" w:rsidRPr="00F346D8">
        <w:rPr>
          <w:rFonts w:cstheme="minorHAnsi"/>
        </w:rPr>
        <w:t xml:space="preserve"> </w:t>
      </w:r>
    </w:p>
    <w:p w14:paraId="10A9CBE2" w14:textId="591ADAFE" w:rsidR="00D763D8" w:rsidRPr="00F346D8" w:rsidRDefault="00964BD8" w:rsidP="00D763D8">
      <w:pPr>
        <w:rPr>
          <w:rFonts w:cstheme="minorHAnsi"/>
          <w:b/>
        </w:rPr>
      </w:pPr>
      <w:r w:rsidRPr="00F346D8">
        <w:rPr>
          <w:rFonts w:cstheme="minorHAnsi"/>
          <w:b/>
        </w:rPr>
        <w:t>Vstupné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3D8" w:rsidRPr="00F346D8" w14:paraId="4B9D5A19" w14:textId="77777777" w:rsidTr="00D763D8">
        <w:tc>
          <w:tcPr>
            <w:tcW w:w="9062" w:type="dxa"/>
          </w:tcPr>
          <w:p w14:paraId="5CFF5CF0" w14:textId="77777777" w:rsidR="00D763D8" w:rsidRPr="00F346D8" w:rsidRDefault="00D763D8" w:rsidP="00D763D8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6E965509" w14:textId="67201109" w:rsidR="00D763D8" w:rsidRPr="00F346D8" w:rsidRDefault="00964BD8" w:rsidP="00D763D8">
      <w:pPr>
        <w:rPr>
          <w:rFonts w:cstheme="minorHAnsi"/>
          <w:b/>
        </w:rPr>
      </w:pPr>
      <w:r w:rsidRPr="00F346D8">
        <w:rPr>
          <w:rFonts w:cstheme="minorHAnsi"/>
          <w:b/>
        </w:rPr>
        <w:t>Prenájom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3D8" w:rsidRPr="00F346D8" w14:paraId="485B737C" w14:textId="77777777" w:rsidTr="00BF52AD">
        <w:tc>
          <w:tcPr>
            <w:tcW w:w="9062" w:type="dxa"/>
          </w:tcPr>
          <w:p w14:paraId="18491FF3" w14:textId="77777777" w:rsidR="00D763D8" w:rsidRPr="00F346D8" w:rsidRDefault="00D763D8" w:rsidP="00BF52A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776A3D73" w14:textId="77777777" w:rsidR="00D763D8" w:rsidRPr="00F346D8" w:rsidRDefault="00D763D8" w:rsidP="00D763D8">
      <w:pPr>
        <w:rPr>
          <w:rFonts w:cstheme="minorHAnsi"/>
          <w:b/>
        </w:rPr>
      </w:pPr>
      <w:r w:rsidRPr="00F346D8">
        <w:rPr>
          <w:rFonts w:cstheme="minorHAnsi"/>
          <w:b/>
        </w:rPr>
        <w:t>Ostatné príjmy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3D8" w:rsidRPr="00F346D8" w14:paraId="27263A23" w14:textId="77777777" w:rsidTr="00BF52AD">
        <w:tc>
          <w:tcPr>
            <w:tcW w:w="9062" w:type="dxa"/>
          </w:tcPr>
          <w:p w14:paraId="41C46A13" w14:textId="77777777" w:rsidR="00D763D8" w:rsidRPr="00F346D8" w:rsidRDefault="00D763D8" w:rsidP="00BF52A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00912563" w14:textId="77777777" w:rsidR="00C90858" w:rsidRPr="00F346D8" w:rsidRDefault="00C90858" w:rsidP="00734FA1">
      <w:pPr>
        <w:pStyle w:val="Nadpis1"/>
        <w:ind w:left="431" w:hanging="431"/>
        <w:rPr>
          <w:rFonts w:asciiTheme="minorHAnsi" w:hAnsiTheme="minorHAnsi" w:cstheme="minorHAnsi"/>
        </w:rPr>
      </w:pPr>
      <w:r w:rsidRPr="00F346D8">
        <w:rPr>
          <w:rFonts w:asciiTheme="minorHAnsi" w:hAnsiTheme="minorHAnsi" w:cstheme="minorHAnsi"/>
        </w:rPr>
        <w:t xml:space="preserve">Výdavky na prevádzku </w:t>
      </w:r>
    </w:p>
    <w:p w14:paraId="5B54042E" w14:textId="79199051" w:rsidR="00C90858" w:rsidRPr="00F346D8" w:rsidRDefault="000F77F2" w:rsidP="00761FEF">
      <w:pPr>
        <w:rPr>
          <w:rFonts w:cstheme="minorHAnsi"/>
        </w:rPr>
      </w:pPr>
      <w:r w:rsidRPr="00F346D8">
        <w:rPr>
          <w:rFonts w:cstheme="minorHAnsi"/>
        </w:rPr>
        <w:t>Spôsob uvádzania údajov v tejto časti je obdobný</w:t>
      </w:r>
      <w:r w:rsidR="00C90858" w:rsidRPr="00F346D8">
        <w:rPr>
          <w:rFonts w:cstheme="minorHAnsi"/>
        </w:rPr>
        <w:t xml:space="preserve"> ako v časti Príjmy z prevádzky. Pozornosť je potrebné venovať hlavne detailnému popisu kalkulácie výdavkov na prevádzku, aby bolo pri hodnotení projektu možné overiť všetky výpočty, ako aj spôsob stanovenia vstupných údajov do týchto výpočtov. </w:t>
      </w:r>
    </w:p>
    <w:p w14:paraId="413141E9" w14:textId="5A7B002B" w:rsidR="00734FA1" w:rsidRPr="00F346D8" w:rsidRDefault="00734FA1" w:rsidP="00B86B62">
      <w:pPr>
        <w:keepNext/>
        <w:rPr>
          <w:rFonts w:cstheme="minorHAnsi"/>
          <w:b/>
        </w:rPr>
      </w:pPr>
      <w:r w:rsidRPr="00F346D8">
        <w:rPr>
          <w:rFonts w:cstheme="minorHAnsi"/>
          <w:b/>
        </w:rPr>
        <w:t xml:space="preserve">Mzdové </w:t>
      </w:r>
      <w:r w:rsidR="007D26A1" w:rsidRPr="00F346D8">
        <w:rPr>
          <w:rFonts w:cstheme="minorHAnsi"/>
          <w:b/>
        </w:rPr>
        <w:t>výdavky</w:t>
      </w:r>
      <w:r w:rsidRPr="00F346D8">
        <w:rPr>
          <w:rFonts w:cstheme="minorHAnsi"/>
          <w:b/>
        </w:rPr>
        <w:t xml:space="preserve"> (</w:t>
      </w:r>
      <w:proofErr w:type="spellStart"/>
      <w:r w:rsidRPr="00F346D8">
        <w:rPr>
          <w:rFonts w:cstheme="minorHAnsi"/>
          <w:b/>
        </w:rPr>
        <w:t>superhrubá</w:t>
      </w:r>
      <w:proofErr w:type="spellEnd"/>
      <w:r w:rsidRPr="00F346D8">
        <w:rPr>
          <w:rFonts w:cstheme="minorHAnsi"/>
          <w:b/>
        </w:rPr>
        <w:t xml:space="preserve"> mzda)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FA1" w:rsidRPr="00F346D8" w14:paraId="2014EE62" w14:textId="77777777" w:rsidTr="00BF52AD">
        <w:tc>
          <w:tcPr>
            <w:tcW w:w="9062" w:type="dxa"/>
          </w:tcPr>
          <w:p w14:paraId="19BA6DD9" w14:textId="77777777" w:rsidR="00734FA1" w:rsidRPr="00F346D8" w:rsidRDefault="00734FA1" w:rsidP="00BF52A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5E09E331" w14:textId="7F5849F1" w:rsidR="00734FA1" w:rsidRPr="00F346D8" w:rsidRDefault="00761FEF" w:rsidP="00734FA1">
      <w:pPr>
        <w:rPr>
          <w:rFonts w:cstheme="minorHAnsi"/>
          <w:b/>
        </w:rPr>
      </w:pPr>
      <w:r w:rsidRPr="00F346D8">
        <w:rPr>
          <w:rFonts w:cstheme="minorHAnsi"/>
          <w:b/>
        </w:rPr>
        <w:lastRenderedPageBreak/>
        <w:t xml:space="preserve">Režijné </w:t>
      </w:r>
      <w:r w:rsidR="007D26A1" w:rsidRPr="00F346D8">
        <w:rPr>
          <w:rFonts w:cstheme="minorHAnsi"/>
          <w:b/>
        </w:rPr>
        <w:t>výdavky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FA1" w:rsidRPr="00F346D8" w14:paraId="71E198D0" w14:textId="77777777" w:rsidTr="00BF52AD">
        <w:tc>
          <w:tcPr>
            <w:tcW w:w="9062" w:type="dxa"/>
          </w:tcPr>
          <w:p w14:paraId="3C5DB47B" w14:textId="77777777" w:rsidR="00734FA1" w:rsidRPr="00F346D8" w:rsidRDefault="00734FA1" w:rsidP="00BF52A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76B0645C" w14:textId="09AE6C31" w:rsidR="000A6FF9" w:rsidRPr="00F346D8" w:rsidRDefault="000A6FF9" w:rsidP="000A6FF9">
      <w:pPr>
        <w:rPr>
          <w:rFonts w:cstheme="minorHAnsi"/>
          <w:b/>
        </w:rPr>
      </w:pPr>
      <w:r w:rsidRPr="00F346D8">
        <w:rPr>
          <w:rFonts w:cstheme="minorHAnsi"/>
          <w:b/>
        </w:rPr>
        <w:t>Obnova zariadení s kratšou dobou životnosti</w:t>
      </w:r>
    </w:p>
    <w:p w14:paraId="03794854" w14:textId="0CC773FA" w:rsidR="00B03C57" w:rsidRPr="00F346D8" w:rsidRDefault="00B03C57" w:rsidP="000A6FF9">
      <w:pPr>
        <w:rPr>
          <w:rFonts w:cstheme="minorHAnsi"/>
        </w:rPr>
      </w:pPr>
      <w:r w:rsidRPr="00F346D8">
        <w:rPr>
          <w:rFonts w:cstheme="minorHAnsi"/>
        </w:rPr>
        <w:t>Ku každej položke jej potrebné odôvodniť jej načasovanie (prečo sa predpokladá vznik výdavku v danom roku) odôvodnenie je</w:t>
      </w:r>
      <w:r w:rsidR="001B5B92" w:rsidRPr="00F346D8">
        <w:rPr>
          <w:rFonts w:cstheme="minorHAnsi"/>
        </w:rPr>
        <w:t>j</w:t>
      </w:r>
      <w:r w:rsidRPr="00F346D8">
        <w:rPr>
          <w:rFonts w:cstheme="minorHAnsi"/>
        </w:rPr>
        <w:t xml:space="preserve"> výšky a predpokladanú dobu ekonomickej životnosti dotknutého majetku.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6FF9" w:rsidRPr="00F346D8" w14:paraId="756CC4D5" w14:textId="77777777" w:rsidTr="00BF52AD">
        <w:tc>
          <w:tcPr>
            <w:tcW w:w="9062" w:type="dxa"/>
          </w:tcPr>
          <w:p w14:paraId="680726EA" w14:textId="77777777" w:rsidR="000A6FF9" w:rsidRPr="00F346D8" w:rsidRDefault="000A6FF9" w:rsidP="00BF52A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2332D5AB" w14:textId="3A9E5E2E" w:rsidR="00C90858" w:rsidRPr="00F346D8" w:rsidRDefault="00C90858" w:rsidP="00B47DA8">
      <w:pPr>
        <w:pStyle w:val="Nadpis1"/>
        <w:ind w:left="431" w:hanging="431"/>
        <w:rPr>
          <w:rFonts w:asciiTheme="minorHAnsi" w:hAnsiTheme="minorHAnsi" w:cstheme="minorHAnsi"/>
        </w:rPr>
      </w:pPr>
      <w:r w:rsidRPr="00F346D8">
        <w:rPr>
          <w:rFonts w:asciiTheme="minorHAnsi" w:hAnsiTheme="minorHAnsi" w:cstheme="minorHAnsi"/>
        </w:rPr>
        <w:t xml:space="preserve">Zabezpečenie spolufinancovania projektu a udržateľnosti projektu </w:t>
      </w:r>
    </w:p>
    <w:p w14:paraId="0AD96C3B" w14:textId="2F4E453B" w:rsidR="00C90858" w:rsidRPr="00F346D8" w:rsidRDefault="00B47DA8" w:rsidP="00B47DA8">
      <w:pPr>
        <w:rPr>
          <w:rFonts w:cstheme="minorHAnsi"/>
        </w:rPr>
      </w:pPr>
      <w:r w:rsidRPr="00F346D8">
        <w:rPr>
          <w:rFonts w:cstheme="minorHAnsi"/>
        </w:rPr>
        <w:t>U</w:t>
      </w:r>
      <w:r w:rsidR="00C90858" w:rsidRPr="00F346D8">
        <w:rPr>
          <w:rFonts w:cstheme="minorHAnsi"/>
        </w:rPr>
        <w:t>ve</w:t>
      </w:r>
      <w:r w:rsidRPr="00F346D8">
        <w:rPr>
          <w:rFonts w:cstheme="minorHAnsi"/>
        </w:rPr>
        <w:t>ďte</w:t>
      </w:r>
      <w:r w:rsidR="00C90858" w:rsidRPr="00F346D8">
        <w:rPr>
          <w:rFonts w:cstheme="minorHAnsi"/>
        </w:rPr>
        <w:t>, z akých zdrojov bude zabezpečené spolufinancovanie projektu</w:t>
      </w:r>
      <w:r w:rsidRPr="00F346D8">
        <w:rPr>
          <w:rFonts w:cstheme="minorHAnsi"/>
        </w:rPr>
        <w:t>. A</w:t>
      </w:r>
      <w:r w:rsidR="00C90858" w:rsidRPr="00F346D8">
        <w:rPr>
          <w:rFonts w:cstheme="minorHAnsi"/>
        </w:rPr>
        <w:t xml:space="preserve">k bude projekt v niektorom roku vykazovať záporné kumulované peňažné toky, </w:t>
      </w:r>
      <w:r w:rsidR="009C77DC" w:rsidRPr="00F346D8">
        <w:rPr>
          <w:rFonts w:cstheme="minorHAnsi"/>
        </w:rPr>
        <w:t>u</w:t>
      </w:r>
      <w:r w:rsidR="00C90858" w:rsidRPr="00F346D8">
        <w:rPr>
          <w:rFonts w:cstheme="minorHAnsi"/>
        </w:rPr>
        <w:t>ve</w:t>
      </w:r>
      <w:r w:rsidR="009C77DC" w:rsidRPr="00F346D8">
        <w:rPr>
          <w:rFonts w:cstheme="minorHAnsi"/>
        </w:rPr>
        <w:t>ďte</w:t>
      </w:r>
      <w:r w:rsidR="00C90858" w:rsidRPr="00F346D8">
        <w:rPr>
          <w:rFonts w:cstheme="minorHAnsi"/>
        </w:rPr>
        <w:t xml:space="preserve">, z akých zdrojov budú získané chýbajúce finančné prostriedky na zabezpečenie prevádzky </w:t>
      </w:r>
      <w:r w:rsidR="001E3CE4" w:rsidRPr="00F346D8">
        <w:rPr>
          <w:rFonts w:cstheme="minorHAnsi"/>
        </w:rPr>
        <w:t>dotknutého zariadenia</w:t>
      </w:r>
      <w:r w:rsidR="00C90858" w:rsidRPr="00F346D8">
        <w:rPr>
          <w:rFonts w:cstheme="minorHAnsi"/>
        </w:rPr>
        <w:t xml:space="preserve">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77DC" w:rsidRPr="00F346D8" w14:paraId="5C7484D6" w14:textId="77777777" w:rsidTr="009C77DC">
        <w:tc>
          <w:tcPr>
            <w:tcW w:w="9062" w:type="dxa"/>
          </w:tcPr>
          <w:p w14:paraId="33764CFE" w14:textId="77777777" w:rsidR="009C77DC" w:rsidRPr="00F346D8" w:rsidRDefault="009C77DC" w:rsidP="009C77DC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0B3E512B" w14:textId="77777777" w:rsidR="009C77DC" w:rsidRPr="00F346D8" w:rsidRDefault="009C77DC" w:rsidP="009C77DC">
      <w:pPr>
        <w:spacing w:before="40" w:after="40"/>
        <w:rPr>
          <w:rFonts w:cstheme="minorHAnsi"/>
        </w:rPr>
      </w:pPr>
    </w:p>
    <w:sectPr w:rsidR="009C77DC" w:rsidRPr="00F346D8" w:rsidSect="00013ECA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95C7E" w14:textId="77777777" w:rsidR="0057289F" w:rsidRDefault="0057289F" w:rsidP="00F02822">
      <w:pPr>
        <w:spacing w:before="0" w:after="0"/>
      </w:pPr>
      <w:r>
        <w:separator/>
      </w:r>
    </w:p>
  </w:endnote>
  <w:endnote w:type="continuationSeparator" w:id="0">
    <w:p w14:paraId="5389A3C7" w14:textId="77777777" w:rsidR="0057289F" w:rsidRDefault="0057289F" w:rsidP="00F028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11081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028F7252" w14:textId="7FD81A07" w:rsidR="00532419" w:rsidRPr="00F346D8" w:rsidRDefault="00532419" w:rsidP="00F346D8">
        <w:pPr>
          <w:pStyle w:val="Pta"/>
          <w:jc w:val="center"/>
          <w:rPr>
            <w:rFonts w:cstheme="minorHAnsi"/>
          </w:rPr>
        </w:pPr>
        <w:r w:rsidRPr="00F346D8">
          <w:rPr>
            <w:rFonts w:cstheme="minorHAnsi"/>
          </w:rPr>
          <w:fldChar w:fldCharType="begin"/>
        </w:r>
        <w:r w:rsidRPr="00F346D8">
          <w:rPr>
            <w:rFonts w:cstheme="minorHAnsi"/>
          </w:rPr>
          <w:instrText>PAGE   \* MERGEFORMAT</w:instrText>
        </w:r>
        <w:r w:rsidRPr="00F346D8">
          <w:rPr>
            <w:rFonts w:cstheme="minorHAnsi"/>
          </w:rPr>
          <w:fldChar w:fldCharType="separate"/>
        </w:r>
        <w:r w:rsidR="008C74EA">
          <w:rPr>
            <w:rFonts w:cstheme="minorHAnsi"/>
            <w:noProof/>
          </w:rPr>
          <w:t>2</w:t>
        </w:r>
        <w:r w:rsidRPr="00F346D8">
          <w:rPr>
            <w:rFonts w:cstheme="minorHAnsi"/>
          </w:rPr>
          <w:fldChar w:fldCharType="end"/>
        </w:r>
        <w:r w:rsidR="00F346D8" w:rsidRPr="00F346D8">
          <w:rPr>
            <w:rFonts w:cstheme="minorHAnsi"/>
          </w:rPr>
          <w:t xml:space="preserve"> / </w:t>
        </w:r>
        <w:r w:rsidR="00F346D8" w:rsidRPr="00F346D8">
          <w:rPr>
            <w:rFonts w:cstheme="minorHAnsi"/>
          </w:rPr>
          <w:fldChar w:fldCharType="begin"/>
        </w:r>
        <w:r w:rsidR="00F346D8" w:rsidRPr="00F346D8">
          <w:rPr>
            <w:rFonts w:cstheme="minorHAnsi"/>
          </w:rPr>
          <w:instrText xml:space="preserve"> NUMPAGES  \* Arabic  \* MERGEFORMAT </w:instrText>
        </w:r>
        <w:r w:rsidR="00F346D8" w:rsidRPr="00F346D8">
          <w:rPr>
            <w:rFonts w:cstheme="minorHAnsi"/>
          </w:rPr>
          <w:fldChar w:fldCharType="separate"/>
        </w:r>
        <w:r w:rsidR="008C74EA">
          <w:rPr>
            <w:rFonts w:cstheme="minorHAnsi"/>
            <w:noProof/>
          </w:rPr>
          <w:t>2</w:t>
        </w:r>
        <w:r w:rsidR="00F346D8" w:rsidRPr="00F346D8">
          <w:rPr>
            <w:rFonts w:cstheme="minorHAnsi"/>
          </w:rPr>
          <w:fldChar w:fldCharType="end"/>
        </w:r>
      </w:p>
    </w:sdtContent>
  </w:sdt>
  <w:p w14:paraId="478BCF3F" w14:textId="77777777" w:rsidR="00532419" w:rsidRDefault="005324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574B6" w14:textId="77777777" w:rsidR="0057289F" w:rsidRDefault="0057289F" w:rsidP="00F02822">
      <w:pPr>
        <w:spacing w:before="0" w:after="0"/>
      </w:pPr>
      <w:r>
        <w:separator/>
      </w:r>
    </w:p>
  </w:footnote>
  <w:footnote w:type="continuationSeparator" w:id="0">
    <w:p w14:paraId="0A79D844" w14:textId="77777777" w:rsidR="0057289F" w:rsidRDefault="0057289F" w:rsidP="00F028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3E57" w14:textId="3C8A5DC4" w:rsidR="00013ECA" w:rsidRPr="00F346D8" w:rsidRDefault="00F346D8" w:rsidP="00F346D8">
    <w:pPr>
      <w:pStyle w:val="Hlavika"/>
    </w:pPr>
    <w:r w:rsidRPr="00F346D8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FE2D432" wp14:editId="32BE52E7">
          <wp:simplePos x="0" y="0"/>
          <wp:positionH relativeFrom="column">
            <wp:posOffset>0</wp:posOffset>
          </wp:positionH>
          <wp:positionV relativeFrom="page">
            <wp:posOffset>501650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6D8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5DA98F8" wp14:editId="3E7BE99F">
          <wp:simplePos x="0" y="0"/>
          <wp:positionH relativeFrom="column">
            <wp:posOffset>1950720</wp:posOffset>
          </wp:positionH>
          <wp:positionV relativeFrom="page">
            <wp:posOffset>501650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6D8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1CE62325" wp14:editId="26C068A9">
          <wp:simplePos x="0" y="0"/>
          <wp:positionH relativeFrom="column">
            <wp:posOffset>4191000</wp:posOffset>
          </wp:positionH>
          <wp:positionV relativeFrom="paragraph">
            <wp:posOffset>51518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4AEF"/>
    <w:multiLevelType w:val="hybridMultilevel"/>
    <w:tmpl w:val="FA8201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179D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27"/>
    <w:rsid w:val="00013ECA"/>
    <w:rsid w:val="000457FA"/>
    <w:rsid w:val="00051E73"/>
    <w:rsid w:val="000A16CC"/>
    <w:rsid w:val="000A6FF9"/>
    <w:rsid w:val="000F77F2"/>
    <w:rsid w:val="001B3025"/>
    <w:rsid w:val="001B5B92"/>
    <w:rsid w:val="001E3CE4"/>
    <w:rsid w:val="002235C4"/>
    <w:rsid w:val="00232B74"/>
    <w:rsid w:val="002742E5"/>
    <w:rsid w:val="002932CB"/>
    <w:rsid w:val="002D2189"/>
    <w:rsid w:val="003066AA"/>
    <w:rsid w:val="0033325B"/>
    <w:rsid w:val="00362927"/>
    <w:rsid w:val="00371673"/>
    <w:rsid w:val="0037418D"/>
    <w:rsid w:val="003A241B"/>
    <w:rsid w:val="003F19AA"/>
    <w:rsid w:val="004342F1"/>
    <w:rsid w:val="0048227C"/>
    <w:rsid w:val="004B504C"/>
    <w:rsid w:val="004D4DC2"/>
    <w:rsid w:val="004E04E7"/>
    <w:rsid w:val="00500FD2"/>
    <w:rsid w:val="00532419"/>
    <w:rsid w:val="0057289F"/>
    <w:rsid w:val="00602927"/>
    <w:rsid w:val="0060699D"/>
    <w:rsid w:val="00612E60"/>
    <w:rsid w:val="006855AE"/>
    <w:rsid w:val="00734FA1"/>
    <w:rsid w:val="00741936"/>
    <w:rsid w:val="0074740A"/>
    <w:rsid w:val="00761FEF"/>
    <w:rsid w:val="007804FF"/>
    <w:rsid w:val="00793D46"/>
    <w:rsid w:val="007C6058"/>
    <w:rsid w:val="007D26A1"/>
    <w:rsid w:val="0081017C"/>
    <w:rsid w:val="008322B8"/>
    <w:rsid w:val="00835157"/>
    <w:rsid w:val="008872E3"/>
    <w:rsid w:val="008A2AC8"/>
    <w:rsid w:val="008A3B16"/>
    <w:rsid w:val="008B1F1E"/>
    <w:rsid w:val="008C74EA"/>
    <w:rsid w:val="008F088C"/>
    <w:rsid w:val="00900DF7"/>
    <w:rsid w:val="00950ABE"/>
    <w:rsid w:val="00964BD8"/>
    <w:rsid w:val="009B4073"/>
    <w:rsid w:val="009C77DC"/>
    <w:rsid w:val="009E6330"/>
    <w:rsid w:val="00A806AD"/>
    <w:rsid w:val="00B03C57"/>
    <w:rsid w:val="00B47DA8"/>
    <w:rsid w:val="00B86B62"/>
    <w:rsid w:val="00C73DA3"/>
    <w:rsid w:val="00C90858"/>
    <w:rsid w:val="00CD57FD"/>
    <w:rsid w:val="00D37565"/>
    <w:rsid w:val="00D763D8"/>
    <w:rsid w:val="00DB745D"/>
    <w:rsid w:val="00DF27EE"/>
    <w:rsid w:val="00E05F58"/>
    <w:rsid w:val="00E609E4"/>
    <w:rsid w:val="00ED3CA0"/>
    <w:rsid w:val="00ED6542"/>
    <w:rsid w:val="00EE2C34"/>
    <w:rsid w:val="00EF48E6"/>
    <w:rsid w:val="00F02822"/>
    <w:rsid w:val="00F15657"/>
    <w:rsid w:val="00F346D8"/>
    <w:rsid w:val="00F57DFA"/>
    <w:rsid w:val="00F62F53"/>
    <w:rsid w:val="00F77861"/>
    <w:rsid w:val="00FA78CD"/>
    <w:rsid w:val="00FC17D7"/>
    <w:rsid w:val="00FC3891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2CB89"/>
  <w15:chartTrackingRefBased/>
  <w15:docId w15:val="{16A6E897-9A3B-4442-9BAF-8A052E1F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1673"/>
    <w:pPr>
      <w:tabs>
        <w:tab w:val="right" w:pos="9072"/>
      </w:tabs>
      <w:spacing w:before="120" w:after="120" w:line="240" w:lineRule="auto"/>
      <w:jc w:val="both"/>
    </w:pPr>
    <w:rPr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793D4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71673"/>
    <w:pPr>
      <w:keepNext/>
      <w:keepLines/>
      <w:numPr>
        <w:ilvl w:val="1"/>
        <w:numId w:val="1"/>
      </w:numPr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3D4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3D4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3D4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3D4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93D4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93D4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93D4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066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93D46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371673"/>
    <w:rPr>
      <w:rFonts w:asciiTheme="majorHAnsi" w:eastAsiaTheme="majorEastAsia" w:hAnsiTheme="majorHAnsi" w:cstheme="majorBidi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3D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3D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3D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3D4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93D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93D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93D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37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74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74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745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74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745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74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745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02822"/>
    <w:pPr>
      <w:tabs>
        <w:tab w:val="center" w:pos="4536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F02822"/>
    <w:rPr>
      <w:sz w:val="20"/>
    </w:rPr>
  </w:style>
  <w:style w:type="paragraph" w:styleId="Pta">
    <w:name w:val="footer"/>
    <w:basedOn w:val="Normlny"/>
    <w:link w:val="PtaChar"/>
    <w:uiPriority w:val="99"/>
    <w:unhideWhenUsed/>
    <w:rsid w:val="00F02822"/>
    <w:pPr>
      <w:tabs>
        <w:tab w:val="center" w:pos="4536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F0282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MSVVaS SR</dc:creator>
  <cp:keywords/>
  <dc:description/>
  <cp:lastModifiedBy>Špalda Roman</cp:lastModifiedBy>
  <cp:revision>7</cp:revision>
  <dcterms:created xsi:type="dcterms:W3CDTF">2025-02-11T21:11:00Z</dcterms:created>
  <dcterms:modified xsi:type="dcterms:W3CDTF">2025-03-31T07:23:00Z</dcterms:modified>
</cp:coreProperties>
</file>